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64F324" w14:textId="24DF2CD0" w:rsidR="009C5581" w:rsidRDefault="009C5581" w:rsidP="009C5581">
      <w:pPr>
        <w:jc w:val="center"/>
        <w:rPr>
          <w:sz w:val="28"/>
          <w:szCs w:val="28"/>
        </w:rPr>
      </w:pPr>
      <w:r>
        <w:rPr>
          <w:noProof/>
        </w:rPr>
        <w:drawing>
          <wp:inline distT="0" distB="0" distL="0" distR="0" wp14:anchorId="1CA09701" wp14:editId="61CE6E2F">
            <wp:extent cx="2419350" cy="1179621"/>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1984" cy="1200409"/>
                    </a:xfrm>
                    <a:prstGeom prst="rect">
                      <a:avLst/>
                    </a:prstGeom>
                    <a:noFill/>
                    <a:ln>
                      <a:noFill/>
                    </a:ln>
                  </pic:spPr>
                </pic:pic>
              </a:graphicData>
            </a:graphic>
          </wp:inline>
        </w:drawing>
      </w:r>
    </w:p>
    <w:p w14:paraId="2E601D12" w14:textId="38480D96" w:rsidR="009C5581" w:rsidRDefault="009C5581">
      <w:pPr>
        <w:rPr>
          <w:sz w:val="28"/>
          <w:szCs w:val="28"/>
        </w:rPr>
      </w:pPr>
    </w:p>
    <w:p w14:paraId="1768AFD8" w14:textId="3F79FC27" w:rsidR="009C5581" w:rsidRDefault="009C5581">
      <w:pPr>
        <w:rPr>
          <w:sz w:val="28"/>
          <w:szCs w:val="28"/>
        </w:rPr>
      </w:pPr>
      <w:r>
        <w:rPr>
          <w:sz w:val="28"/>
          <w:szCs w:val="28"/>
        </w:rPr>
        <w:t>Ida Dell’Edera                                                                                              Leonardo Biscotti</w:t>
      </w:r>
    </w:p>
    <w:p w14:paraId="3F3E095C" w14:textId="1B4359C1" w:rsidR="009C5581" w:rsidRDefault="00864A8E">
      <w:pPr>
        <w:rPr>
          <w:sz w:val="28"/>
          <w:szCs w:val="28"/>
        </w:rPr>
      </w:pPr>
      <w:r>
        <w:rPr>
          <w:sz w:val="28"/>
          <w:szCs w:val="28"/>
        </w:rPr>
        <w:t>M</w:t>
      </w:r>
      <w:r w:rsidR="009C5581">
        <w:rPr>
          <w:sz w:val="28"/>
          <w:szCs w:val="28"/>
        </w:rPr>
        <w:t xml:space="preserve">atricola: 162739                                                                                      </w:t>
      </w:r>
      <w:r>
        <w:rPr>
          <w:sz w:val="28"/>
          <w:szCs w:val="28"/>
        </w:rPr>
        <w:t>M</w:t>
      </w:r>
      <w:r w:rsidR="009C5581">
        <w:rPr>
          <w:sz w:val="28"/>
          <w:szCs w:val="28"/>
        </w:rPr>
        <w:t>atricola: 164219</w:t>
      </w:r>
    </w:p>
    <w:p w14:paraId="4C8B246E" w14:textId="11015CEA" w:rsidR="009C5581" w:rsidRPr="009C5581" w:rsidRDefault="009C5581">
      <w:pPr>
        <w:rPr>
          <w:sz w:val="28"/>
          <w:szCs w:val="28"/>
        </w:rPr>
      </w:pPr>
    </w:p>
    <w:p w14:paraId="5E8D91CD" w14:textId="0DC2EA98" w:rsidR="009C5581" w:rsidRDefault="009C5581" w:rsidP="009C558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58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Relazione progetto esame di informatica territoriale</w:t>
      </w:r>
    </w:p>
    <w:p w14:paraId="7237C4C8" w14:textId="77777777" w:rsidR="008B1ED3" w:rsidRDefault="008B1ED3" w:rsidP="008B1ED3">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478B80A" w14:textId="6F20AB18" w:rsidR="008B1ED3" w:rsidRPr="004E7FBD" w:rsidRDefault="009C5581" w:rsidP="008B1ED3">
      <w:pPr>
        <w:jc w:val="cente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Studio </w:t>
      </w:r>
      <w:r w:rsidR="004E7FBD" w:rsidRP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aree nel quale viene rilevata un’importante presenza di amianto </w:t>
      </w:r>
      <w:r w:rsid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4E7FBD" w:rsidRP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causa</w:t>
      </w:r>
      <w:r w:rsid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principale</w:t>
      </w:r>
      <w:r w:rsidR="004E7FBD" w:rsidRP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mesoteliomi</w:t>
      </w:r>
      <w:r w:rsidR="004E7FBD">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6537F45A" w14:textId="1D68746B" w:rsidR="008B1ED3" w:rsidRDefault="002D4262" w:rsidP="008B1ED3">
      <w:pP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4B46F746" wp14:editId="2C735E13">
            <wp:extent cx="6047117" cy="4039474"/>
            <wp:effectExtent l="0" t="0" r="0" b="0"/>
            <wp:docPr id="2" name="Immagine 2" descr="Promettenti sviluppi nella diagnosi precoce del mesotelioma - Medi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mettenti sviluppi nella diagnosi precoce del mesotelioma - MediMagaz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7513" cy="4046418"/>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lang w:eastAsia="en-US"/>
        </w:rPr>
        <w:id w:val="1675603467"/>
        <w:docPartObj>
          <w:docPartGallery w:val="Table of Contents"/>
          <w:docPartUnique/>
        </w:docPartObj>
      </w:sdtPr>
      <w:sdtEndPr>
        <w:rPr>
          <w:b/>
          <w:bCs/>
        </w:rPr>
      </w:sdtEndPr>
      <w:sdtContent>
        <w:p w14:paraId="7B7B22F7" w14:textId="34E3AD68" w:rsidR="00ED008D" w:rsidRDefault="00ED008D">
          <w:pPr>
            <w:pStyle w:val="Titolosommario"/>
          </w:pPr>
          <w:r>
            <w:t>Sommario</w:t>
          </w:r>
        </w:p>
        <w:p w14:paraId="1D804BEB" w14:textId="77777777" w:rsidR="005628BE" w:rsidRPr="005628BE" w:rsidRDefault="005628BE" w:rsidP="005628BE">
          <w:pPr>
            <w:rPr>
              <w:lang w:eastAsia="it-IT"/>
            </w:rPr>
          </w:pPr>
        </w:p>
        <w:p w14:paraId="3DF95CA9" w14:textId="3B6ECB07" w:rsidR="00ED008D" w:rsidRDefault="00ED008D">
          <w:pPr>
            <w:pStyle w:val="Sommario1"/>
          </w:pPr>
          <w:r>
            <w:rPr>
              <w:b/>
              <w:bCs/>
            </w:rPr>
            <w:t>Strumenti utilizzati</w:t>
          </w:r>
          <w:r>
            <w:ptab w:relativeTo="margin" w:alignment="right" w:leader="dot"/>
          </w:r>
          <w:r>
            <w:rPr>
              <w:b/>
              <w:bCs/>
            </w:rPr>
            <w:t>1</w:t>
          </w:r>
        </w:p>
        <w:p w14:paraId="22648DD9" w14:textId="7D7D606F" w:rsidR="00ED008D" w:rsidRDefault="00ED008D">
          <w:pPr>
            <w:pStyle w:val="Sommario2"/>
            <w:ind w:left="216"/>
          </w:pPr>
          <w:proofErr w:type="spellStart"/>
          <w:r>
            <w:t>QGis</w:t>
          </w:r>
          <w:proofErr w:type="spellEnd"/>
          <w:r>
            <w:t xml:space="preserve"> 3.10 </w:t>
          </w:r>
          <w:r>
            <w:ptab w:relativeTo="margin" w:alignment="right" w:leader="dot"/>
          </w:r>
          <w:r>
            <w:t>3</w:t>
          </w:r>
        </w:p>
        <w:p w14:paraId="06A27821" w14:textId="7EC9F167" w:rsidR="00ED008D" w:rsidRDefault="00ED008D" w:rsidP="00ED008D">
          <w:pPr>
            <w:pStyle w:val="Sommario3"/>
            <w:ind w:left="0"/>
          </w:pPr>
          <w:r>
            <w:t xml:space="preserve">     Google Earth</w:t>
          </w:r>
          <w:r>
            <w:ptab w:relativeTo="margin" w:alignment="right" w:leader="dot"/>
          </w:r>
          <w:r>
            <w:t>5</w:t>
          </w:r>
        </w:p>
        <w:p w14:paraId="243F0012" w14:textId="77777777" w:rsidR="004B4F88" w:rsidRPr="004B4F88" w:rsidRDefault="004B4F88" w:rsidP="004B4F88">
          <w:pPr>
            <w:rPr>
              <w:lang w:eastAsia="it-IT"/>
            </w:rPr>
          </w:pPr>
        </w:p>
        <w:p w14:paraId="21E7499B" w14:textId="28A3F61E" w:rsidR="00ED008D" w:rsidRDefault="00ED008D">
          <w:pPr>
            <w:pStyle w:val="Sommario1"/>
            <w:rPr>
              <w:b/>
              <w:bCs/>
            </w:rPr>
          </w:pPr>
          <w:r>
            <w:rPr>
              <w:b/>
              <w:bCs/>
            </w:rPr>
            <w:t>Scopo del progetto</w:t>
          </w:r>
          <w:r>
            <w:ptab w:relativeTo="margin" w:alignment="right" w:leader="dot"/>
          </w:r>
          <w:r>
            <w:rPr>
              <w:b/>
              <w:bCs/>
            </w:rPr>
            <w:t>6</w:t>
          </w:r>
        </w:p>
        <w:p w14:paraId="35259B77" w14:textId="77777777" w:rsidR="004B4F88" w:rsidRPr="004B4F88" w:rsidRDefault="004B4F88" w:rsidP="004B4F88">
          <w:pPr>
            <w:rPr>
              <w:lang w:eastAsia="it-IT"/>
            </w:rPr>
          </w:pPr>
        </w:p>
        <w:p w14:paraId="40FF7AF4" w14:textId="33783687" w:rsidR="00ED008D" w:rsidRDefault="00ED008D" w:rsidP="00ED008D">
          <w:pPr>
            <w:pStyle w:val="Sommario2"/>
            <w:ind w:left="0"/>
          </w:pPr>
          <w:r w:rsidRPr="00ED008D">
            <w:rPr>
              <w:b/>
              <w:bCs/>
            </w:rPr>
            <w:t>Introduzione</w:t>
          </w:r>
          <w:r>
            <w:ptab w:relativeTo="margin" w:alignment="right" w:leader="dot"/>
          </w:r>
          <w:r>
            <w:t>7</w:t>
          </w:r>
        </w:p>
        <w:p w14:paraId="521368C6" w14:textId="77777777" w:rsidR="004B4F88" w:rsidRPr="004B4F88" w:rsidRDefault="004B4F88" w:rsidP="004B4F88">
          <w:pPr>
            <w:rPr>
              <w:lang w:eastAsia="it-IT"/>
            </w:rPr>
          </w:pPr>
        </w:p>
        <w:p w14:paraId="68BF8641" w14:textId="18DF5C87" w:rsidR="004B4F88" w:rsidRDefault="00ED008D" w:rsidP="00ED008D">
          <w:r w:rsidRPr="004B4F88">
            <w:rPr>
              <w:b/>
              <w:bCs/>
              <w:lang w:eastAsia="it-IT"/>
            </w:rPr>
            <w:t>P</w:t>
          </w:r>
          <w:r w:rsidR="004B4F88" w:rsidRPr="004B4F88">
            <w:rPr>
              <w:b/>
              <w:bCs/>
              <w:lang w:eastAsia="it-IT"/>
            </w:rPr>
            <w:t>rincipali industrie impiegate nell’utilizzo dell’amianto</w:t>
          </w:r>
          <w:r w:rsidR="004B4F88">
            <w:ptab w:relativeTo="margin" w:alignment="right" w:leader="dot"/>
          </w:r>
          <w:r w:rsidR="004B4F88">
            <w:t>10</w:t>
          </w:r>
        </w:p>
        <w:p w14:paraId="32152F8E" w14:textId="77777777" w:rsidR="004B4F88" w:rsidRDefault="004B4F88" w:rsidP="00ED008D">
          <w:r>
            <w:t xml:space="preserve">      Eternit </w:t>
          </w:r>
          <w:proofErr w:type="spellStart"/>
          <w:r>
            <w:t>Saca</w:t>
          </w:r>
          <w:proofErr w:type="spellEnd"/>
          <w:r>
            <w:t>(Cavagnolo)</w:t>
          </w:r>
          <w:r w:rsidRPr="004B4F88">
            <w:t xml:space="preserve"> </w:t>
          </w:r>
          <w:r>
            <w:ptab w:relativeTo="margin" w:alignment="right" w:leader="dot"/>
          </w:r>
          <w:r>
            <w:t>10</w:t>
          </w:r>
        </w:p>
        <w:p w14:paraId="78AA6FC8" w14:textId="77777777" w:rsidR="004B4F88" w:rsidRDefault="004B4F88" w:rsidP="00ED008D">
          <w:r>
            <w:t xml:space="preserve">      </w:t>
          </w:r>
          <w:proofErr w:type="spellStart"/>
          <w:r>
            <w:t>Fibroni</w:t>
          </w:r>
          <w:proofErr w:type="spellEnd"/>
          <w:r>
            <w:t xml:space="preserve"> Broni(Pavia) </w:t>
          </w:r>
          <w:r>
            <w:ptab w:relativeTo="margin" w:alignment="right" w:leader="dot"/>
          </w:r>
          <w:r>
            <w:t>11</w:t>
          </w:r>
        </w:p>
        <w:p w14:paraId="09621C9B" w14:textId="77777777" w:rsidR="004B4F88" w:rsidRDefault="004B4F88" w:rsidP="00ED008D">
          <w:r>
            <w:t xml:space="preserve">      Eternit Rubiera(Emilia Romagna)</w:t>
          </w:r>
          <w:r w:rsidRPr="004B4F88">
            <w:t xml:space="preserve"> </w:t>
          </w:r>
          <w:r>
            <w:ptab w:relativeTo="margin" w:alignment="right" w:leader="dot"/>
          </w:r>
          <w:r>
            <w:t>11</w:t>
          </w:r>
        </w:p>
        <w:p w14:paraId="4D07E8BD" w14:textId="77777777" w:rsidR="004B4F88" w:rsidRDefault="004B4F88" w:rsidP="00ED008D">
          <w:r>
            <w:t xml:space="preserve">      Eternit Bagnoli (Napoli) </w:t>
          </w:r>
          <w:r>
            <w:ptab w:relativeTo="margin" w:alignment="right" w:leader="dot"/>
          </w:r>
          <w:r>
            <w:t>12</w:t>
          </w:r>
        </w:p>
        <w:p w14:paraId="250066D2" w14:textId="77777777" w:rsidR="004B4F88" w:rsidRDefault="004B4F88" w:rsidP="00ED008D">
          <w:r>
            <w:t xml:space="preserve">      </w:t>
          </w:r>
          <w:proofErr w:type="spellStart"/>
          <w:r>
            <w:t>Fibroni</w:t>
          </w:r>
          <w:proofErr w:type="spellEnd"/>
          <w:r>
            <w:t xml:space="preserve"> Bari</w:t>
          </w:r>
          <w:r>
            <w:ptab w:relativeTo="margin" w:alignment="right" w:leader="dot"/>
          </w:r>
          <w:r>
            <w:t>13</w:t>
          </w:r>
        </w:p>
        <w:p w14:paraId="7759A931" w14:textId="3717B59A" w:rsidR="004B4F88" w:rsidRDefault="004B4F88" w:rsidP="00ED008D">
          <w:r>
            <w:t xml:space="preserve">      Eternit Siciliana </w:t>
          </w:r>
          <w:r>
            <w:ptab w:relativeTo="margin" w:alignment="right" w:leader="dot"/>
          </w:r>
          <w:r>
            <w:t>13</w:t>
          </w:r>
        </w:p>
        <w:p w14:paraId="239EAC9D" w14:textId="77777777" w:rsidR="004B4F88" w:rsidRDefault="004B4F88" w:rsidP="00ED008D"/>
        <w:p w14:paraId="1299F34E" w14:textId="713A5D74" w:rsidR="004B4F88" w:rsidRDefault="004B4F88" w:rsidP="00ED008D">
          <w:r w:rsidRPr="004B4F88">
            <w:rPr>
              <w:b/>
              <w:bCs/>
            </w:rPr>
            <w:t>Casi di studio</w:t>
          </w:r>
          <w:r>
            <w:ptab w:relativeTo="margin" w:alignment="right" w:leader="dot"/>
          </w:r>
          <w:r>
            <w:t>15</w:t>
          </w:r>
        </w:p>
        <w:p w14:paraId="67202C64" w14:textId="61E09D77" w:rsidR="004B4F88" w:rsidRDefault="004B4F88" w:rsidP="00ED008D">
          <w:r>
            <w:t xml:space="preserve">       Mappatura amianto regione Piemonte</w:t>
          </w:r>
          <w:r>
            <w:ptab w:relativeTo="margin" w:alignment="right" w:leader="dot"/>
          </w:r>
          <w:r>
            <w:t>1</w:t>
          </w:r>
          <w:r w:rsidR="00DB4C31">
            <w:t>5</w:t>
          </w:r>
        </w:p>
        <w:p w14:paraId="492076AE" w14:textId="45113B2F" w:rsidR="00DB4C31" w:rsidRDefault="00DB4C31" w:rsidP="00DB4C31">
          <w:pPr>
            <w:pStyle w:val="NormaleWeb"/>
            <w:spacing w:after="360" w:afterAutospacing="0"/>
          </w:pPr>
          <w:r>
            <w:t xml:space="preserve">      </w:t>
          </w:r>
          <w:r w:rsidRPr="00DB4C31">
            <w:rPr>
              <w:rFonts w:asciiTheme="minorHAnsi" w:hAnsiTheme="minorHAnsi" w:cstheme="minorHAnsi"/>
              <w:sz w:val="22"/>
              <w:szCs w:val="22"/>
            </w:rPr>
            <w:t>Telerilevamento copertura amianto regione Lombardia</w:t>
          </w:r>
          <w:r>
            <w:ptab w:relativeTo="margin" w:alignment="right" w:leader="dot"/>
          </w:r>
          <w:r w:rsidRPr="00DB4C31">
            <w:rPr>
              <w:rFonts w:asciiTheme="minorHAnsi" w:hAnsiTheme="minorHAnsi" w:cstheme="minorHAnsi"/>
              <w:sz w:val="22"/>
              <w:szCs w:val="22"/>
            </w:rPr>
            <w:t>17</w:t>
          </w:r>
        </w:p>
        <w:p w14:paraId="4118612D" w14:textId="5797D493" w:rsidR="00DB4C31" w:rsidRDefault="00DB4C31" w:rsidP="00DB4C31">
          <w:pPr>
            <w:pStyle w:val="NormaleWeb"/>
            <w:spacing w:after="360" w:afterAutospacing="0"/>
          </w:pPr>
          <w:r>
            <w:t xml:space="preserve">      </w:t>
          </w:r>
          <w:r w:rsidRPr="00DB4C31">
            <w:rPr>
              <w:rFonts w:asciiTheme="minorHAnsi" w:hAnsiTheme="minorHAnsi" w:cstheme="minorHAnsi"/>
              <w:sz w:val="22"/>
              <w:szCs w:val="22"/>
            </w:rPr>
            <w:t xml:space="preserve">Mappatura amianto regione </w:t>
          </w:r>
          <w:r>
            <w:rPr>
              <w:rFonts w:asciiTheme="minorHAnsi" w:hAnsiTheme="minorHAnsi" w:cstheme="minorHAnsi"/>
              <w:sz w:val="22"/>
              <w:szCs w:val="22"/>
            </w:rPr>
            <w:t>Liguria</w:t>
          </w:r>
          <w:r>
            <w:ptab w:relativeTo="margin" w:alignment="right" w:leader="dot"/>
          </w:r>
          <w:r w:rsidRPr="00DB4C31">
            <w:rPr>
              <w:rFonts w:asciiTheme="minorHAnsi" w:hAnsiTheme="minorHAnsi" w:cstheme="minorHAnsi"/>
              <w:sz w:val="22"/>
              <w:szCs w:val="22"/>
            </w:rPr>
            <w:t>19</w:t>
          </w:r>
        </w:p>
        <w:p w14:paraId="76C2F799" w14:textId="30A18D83" w:rsidR="00DB4C31" w:rsidRDefault="00DB4C31" w:rsidP="00DB4C31">
          <w:pPr>
            <w:pStyle w:val="NormaleWeb"/>
            <w:spacing w:after="360" w:afterAutospacing="0"/>
          </w:pPr>
        </w:p>
        <w:p w14:paraId="40BEA7D7" w14:textId="6AB7FEF4" w:rsidR="00DB4C31" w:rsidRPr="00DB4C31" w:rsidRDefault="00DB4C31" w:rsidP="00DB4C31">
          <w:pPr>
            <w:pStyle w:val="NormaleWeb"/>
            <w:spacing w:after="360" w:afterAutospacing="0"/>
            <w:rPr>
              <w:rFonts w:asciiTheme="minorHAnsi" w:hAnsiTheme="minorHAnsi" w:cstheme="minorHAnsi"/>
              <w:b/>
              <w:bCs/>
              <w:sz w:val="22"/>
              <w:szCs w:val="22"/>
            </w:rPr>
          </w:pPr>
          <w:r w:rsidRPr="00DB4C31">
            <w:rPr>
              <w:rFonts w:asciiTheme="minorHAnsi" w:hAnsiTheme="minorHAnsi" w:cstheme="minorHAnsi"/>
              <w:b/>
              <w:bCs/>
              <w:sz w:val="22"/>
              <w:szCs w:val="22"/>
            </w:rPr>
            <w:t>Bibliografia</w:t>
          </w:r>
          <w:r>
            <w:ptab w:relativeTo="margin" w:alignment="right" w:leader="dot"/>
          </w:r>
          <w:r>
            <w:rPr>
              <w:rFonts w:asciiTheme="minorHAnsi" w:hAnsiTheme="minorHAnsi" w:cstheme="minorHAnsi"/>
              <w:sz w:val="22"/>
              <w:szCs w:val="22"/>
            </w:rPr>
            <w:t>21</w:t>
          </w:r>
        </w:p>
        <w:p w14:paraId="3DA94E3B" w14:textId="5C153856" w:rsidR="00DB4C31" w:rsidRPr="00DB4C31" w:rsidRDefault="00DB4C31" w:rsidP="00DB4C31">
          <w:pPr>
            <w:pStyle w:val="NormaleWeb"/>
            <w:spacing w:after="360" w:afterAutospacing="0"/>
            <w:rPr>
              <w:rFonts w:asciiTheme="minorHAnsi" w:hAnsiTheme="minorHAnsi" w:cstheme="minorHAnsi"/>
              <w:sz w:val="22"/>
              <w:szCs w:val="22"/>
            </w:rPr>
          </w:pPr>
          <w:r>
            <w:t xml:space="preserve">       </w:t>
          </w:r>
        </w:p>
        <w:p w14:paraId="0105D11A" w14:textId="7D75DF47" w:rsidR="00DB4C31" w:rsidRDefault="00DB4C31" w:rsidP="00ED008D"/>
        <w:p w14:paraId="4B732EDC" w14:textId="77777777" w:rsidR="004B4F88" w:rsidRDefault="004B4F88" w:rsidP="00ED008D"/>
        <w:p w14:paraId="241CAC99" w14:textId="7903672C" w:rsidR="00ED008D" w:rsidRPr="004B4F88" w:rsidRDefault="006B31AF" w:rsidP="00ED008D">
          <w:pPr>
            <w:rPr>
              <w:b/>
              <w:bCs/>
              <w:lang w:eastAsia="it-IT"/>
            </w:rPr>
          </w:pPr>
        </w:p>
      </w:sdtContent>
    </w:sdt>
    <w:p w14:paraId="33DC0529" w14:textId="1A8F34CD" w:rsidR="008B1ED3" w:rsidRDefault="008B1ED3" w:rsidP="008B1ED3">
      <w:pPr>
        <w:jc w:val="cente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A5D2563" w14:textId="32700083" w:rsidR="00ED008D" w:rsidRDefault="00ED008D" w:rsidP="00DB4C31">
      <w:pP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10038E1" w14:textId="3AAD0184" w:rsidR="0082530C" w:rsidRPr="00ED008D" w:rsidRDefault="002731AC" w:rsidP="00864A8E">
      <w:pPr>
        <w:jc w:val="both"/>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08D">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STRUMENTI UTILIZZATI</w:t>
      </w:r>
      <w:r w:rsidR="0082530C" w:rsidRPr="00ED008D">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310FE7" w14:textId="77777777" w:rsidR="00EB3285" w:rsidRPr="004B4F88" w:rsidRDefault="00EB3285" w:rsidP="00864A8E">
      <w:pPr>
        <w:jc w:val="both"/>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ABF8C" w14:textId="73D87373" w:rsidR="0082530C" w:rsidRDefault="0082530C" w:rsidP="00864A8E">
      <w:pPr>
        <w:jc w:val="both"/>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8"/>
          <w:szCs w:val="28"/>
        </w:rPr>
        <w:drawing>
          <wp:inline distT="0" distB="0" distL="0" distR="0" wp14:anchorId="1318C208" wp14:editId="17C46E5D">
            <wp:extent cx="6120130" cy="2927985"/>
            <wp:effectExtent l="0" t="0" r="1270" b="571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927985"/>
                    </a:xfrm>
                    <a:prstGeom prst="rect">
                      <a:avLst/>
                    </a:prstGeom>
                  </pic:spPr>
                </pic:pic>
              </a:graphicData>
            </a:graphic>
          </wp:inline>
        </w:drawing>
      </w:r>
    </w:p>
    <w:p w14:paraId="51D1F9B0" w14:textId="578C1AC9" w:rsidR="0082530C" w:rsidRPr="004342EF" w:rsidRDefault="0082530C" w:rsidP="00864A8E">
      <w:pPr>
        <w:jc w:val="both"/>
        <w:rPr>
          <w:bCs/>
          <w:color w:val="000000" w:themeColor="text1"/>
          <w:sz w:val="28"/>
          <w:szCs w:val="28"/>
          <w14:textOutline w14:w="0" w14:cap="flat" w14:cmpd="sng" w14:algn="ctr">
            <w14:noFill/>
            <w14:prstDash w14:val="solid"/>
            <w14:round/>
          </w14:textOutline>
        </w:rPr>
      </w:pPr>
      <w:r w:rsidRPr="004342EF">
        <w:rPr>
          <w:bCs/>
          <w:color w:val="000000" w:themeColor="text1"/>
          <w:sz w:val="28"/>
          <w:szCs w:val="28"/>
          <w14:textOutline w14:w="0" w14:cap="flat" w14:cmpd="sng" w14:algn="ctr">
            <w14:noFill/>
            <w14:prstDash w14:val="solid"/>
            <w14:round/>
          </w14:textOutline>
        </w:rPr>
        <w:t xml:space="preserve">Abbiamo utilizzato per il nostro progetto il software QGIS che è il software GIS (Geographic Information Software) open source più diffuso al mondo; facile da usare e funzionante su Linux, Unix, MacOS X, Windows e Android e supporta numerosi formati vettoriali, </w:t>
      </w:r>
      <w:proofErr w:type="spellStart"/>
      <w:r w:rsidRPr="004342EF">
        <w:rPr>
          <w:bCs/>
          <w:color w:val="000000" w:themeColor="text1"/>
          <w:sz w:val="28"/>
          <w:szCs w:val="28"/>
          <w14:textOutline w14:w="0" w14:cap="flat" w14:cmpd="sng" w14:algn="ctr">
            <w14:noFill/>
            <w14:prstDash w14:val="solid"/>
            <w14:round/>
          </w14:textOutline>
        </w:rPr>
        <w:t>raster</w:t>
      </w:r>
      <w:proofErr w:type="spellEnd"/>
      <w:r w:rsidRPr="004342EF">
        <w:rPr>
          <w:bCs/>
          <w:color w:val="000000" w:themeColor="text1"/>
          <w:sz w:val="28"/>
          <w:szCs w:val="28"/>
          <w14:textOutline w14:w="0" w14:cap="flat" w14:cmpd="sng" w14:algn="ctr">
            <w14:noFill/>
            <w14:prstDash w14:val="solid"/>
            <w14:round/>
          </w14:textOutline>
        </w:rPr>
        <w:t>, database e funzionalità.</w:t>
      </w:r>
    </w:p>
    <w:p w14:paraId="50131973" w14:textId="667EC554" w:rsidR="0082530C" w:rsidRPr="004342EF" w:rsidRDefault="0082530C" w:rsidP="00864A8E">
      <w:pPr>
        <w:jc w:val="both"/>
        <w:rPr>
          <w:bCs/>
          <w:color w:val="000000" w:themeColor="text1"/>
          <w:sz w:val="28"/>
          <w:szCs w:val="28"/>
          <w14:textOutline w14:w="0" w14:cap="flat" w14:cmpd="sng" w14:algn="ctr">
            <w14:noFill/>
            <w14:prstDash w14:val="solid"/>
            <w14:round/>
          </w14:textOutline>
        </w:rPr>
      </w:pPr>
      <w:r w:rsidRPr="004342EF">
        <w:rPr>
          <w:bCs/>
          <w:color w:val="000000" w:themeColor="text1"/>
          <w:sz w:val="28"/>
          <w:szCs w:val="28"/>
          <w14:textOutline w14:w="0" w14:cap="flat" w14:cmpd="sng" w14:algn="ctr">
            <w14:noFill/>
            <w14:prstDash w14:val="solid"/>
            <w14:round/>
          </w14:textOutline>
        </w:rPr>
        <w:t>Un GIS è costituito da:</w:t>
      </w:r>
    </w:p>
    <w:p w14:paraId="1759C0FE" w14:textId="16AE9F89" w:rsidR="0082530C" w:rsidRPr="004342EF" w:rsidRDefault="0082530C" w:rsidP="00864A8E">
      <w:pPr>
        <w:pStyle w:val="Paragrafoelenco"/>
        <w:numPr>
          <w:ilvl w:val="0"/>
          <w:numId w:val="4"/>
        </w:numPr>
        <w:jc w:val="both"/>
        <w:rPr>
          <w:bCs/>
          <w:color w:val="000000" w:themeColor="text1"/>
          <w:sz w:val="28"/>
          <w:szCs w:val="28"/>
          <w14:textOutline w14:w="0" w14:cap="flat" w14:cmpd="sng" w14:algn="ctr">
            <w14:noFill/>
            <w14:prstDash w14:val="solid"/>
            <w14:round/>
          </w14:textOutline>
        </w:rPr>
      </w:pPr>
      <w:r w:rsidRPr="004342EF">
        <w:rPr>
          <w:bCs/>
          <w:color w:val="000000" w:themeColor="text1"/>
          <w:sz w:val="28"/>
          <w:szCs w:val="28"/>
          <w14:textOutline w14:w="0" w14:cap="flat" w14:cmpd="sng" w14:algn="ctr">
            <w14:noFill/>
            <w14:prstDash w14:val="solid"/>
            <w14:round/>
          </w14:textOutline>
        </w:rPr>
        <w:t>Dati digitali: le informazioni digitali che vuoi analizzare e visualizzare con un computer</w:t>
      </w:r>
      <w:r w:rsidR="00864A8E" w:rsidRPr="004342EF">
        <w:rPr>
          <w:bCs/>
          <w:color w:val="000000" w:themeColor="text1"/>
          <w:sz w:val="28"/>
          <w:szCs w:val="28"/>
          <w14:textOutline w14:w="0" w14:cap="flat" w14:cmpd="sng" w14:algn="ctr">
            <w14:noFill/>
            <w14:prstDash w14:val="solid"/>
            <w14:round/>
          </w14:textOutline>
        </w:rPr>
        <w:t>.</w:t>
      </w:r>
    </w:p>
    <w:p w14:paraId="051C785F" w14:textId="4005E156" w:rsidR="004342EF" w:rsidRPr="00B93035" w:rsidRDefault="0082530C" w:rsidP="00864A8E">
      <w:pPr>
        <w:pStyle w:val="Paragrafoelenco"/>
        <w:numPr>
          <w:ilvl w:val="0"/>
          <w:numId w:val="4"/>
        </w:numPr>
        <w:jc w:val="both"/>
        <w:rPr>
          <w:bCs/>
          <w:color w:val="000000" w:themeColor="text1"/>
          <w:sz w:val="28"/>
          <w:szCs w:val="28"/>
          <w14:textOutline w14:w="0" w14:cap="flat" w14:cmpd="sng" w14:algn="ctr">
            <w14:noFill/>
            <w14:prstDash w14:val="solid"/>
            <w14:round/>
          </w14:textOutline>
        </w:rPr>
      </w:pPr>
      <w:r w:rsidRPr="004342EF">
        <w:rPr>
          <w:bCs/>
          <w:color w:val="000000" w:themeColor="text1"/>
          <w:sz w:val="28"/>
          <w:szCs w:val="28"/>
          <w14:textOutline w14:w="0" w14:cap="flat" w14:cmpd="sng" w14:algn="ctr">
            <w14:noFill/>
            <w14:prstDash w14:val="solid"/>
            <w14:round/>
          </w14:textOutline>
        </w:rPr>
        <w:t xml:space="preserve">Software: il programma che gira sul computer e che permette </w:t>
      </w:r>
      <w:r w:rsidR="00864A8E" w:rsidRPr="004342EF">
        <w:rPr>
          <w:bCs/>
          <w:color w:val="000000" w:themeColor="text1"/>
          <w:sz w:val="28"/>
          <w:szCs w:val="28"/>
          <w14:textOutline w14:w="0" w14:cap="flat" w14:cmpd="sng" w14:algn="ctr">
            <w14:noFill/>
            <w14:prstDash w14:val="solid"/>
            <w14:round/>
          </w14:textOutline>
        </w:rPr>
        <w:t xml:space="preserve">di lavorare con dati digitali. </w:t>
      </w:r>
    </w:p>
    <w:p w14:paraId="2A809FD3" w14:textId="79F9F442" w:rsidR="00864A8E" w:rsidRPr="00864A8E" w:rsidRDefault="00864A8E" w:rsidP="00864A8E">
      <w:pPr>
        <w:jc w:val="both"/>
        <w:rPr>
          <w:bCs/>
          <w:color w:val="000000" w:themeColor="text1"/>
          <w:sz w:val="28"/>
          <w:szCs w:val="28"/>
          <w14:textOutline w14:w="0" w14:cap="flat" w14:cmpd="sng" w14:algn="ctr">
            <w14:noFill/>
            <w14:prstDash w14:val="solid"/>
            <w14:round/>
          </w14:textOutline>
        </w:rPr>
      </w:pPr>
      <w:r w:rsidRPr="00864A8E">
        <w:rPr>
          <w:bCs/>
          <w:color w:val="000000" w:themeColor="text1"/>
          <w:sz w:val="28"/>
          <w:szCs w:val="28"/>
          <w14:textOutline w14:w="0" w14:cap="flat" w14:cmpd="sng" w14:algn="ctr">
            <w14:noFill/>
            <w14:prstDash w14:val="solid"/>
            <w14:round/>
          </w14:textOutline>
        </w:rPr>
        <w:t>Un software GIS permette di aprire delle mappe digitali, creare nuove informazioni da aggiungere alla cartografia, eseguire analisi spaziali, creare delle carte personalizzate in base ai propri bisogni e pronte per essere stampate (Longitudine e Latitudine)</w:t>
      </w:r>
    </w:p>
    <w:p w14:paraId="35664CDD" w14:textId="3CA27117" w:rsidR="00864A8E" w:rsidRPr="00864A8E" w:rsidRDefault="00864A8E" w:rsidP="00864A8E">
      <w:pPr>
        <w:jc w:val="both"/>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4A8E">
        <w:rPr>
          <w:rFonts w:cstheme="minorHAnsi"/>
          <w:sz w:val="28"/>
          <w:szCs w:val="28"/>
        </w:rPr>
        <w:t xml:space="preserve">Una funzione comune delle applicazioni GIS è quella di visualizzare i </w:t>
      </w:r>
      <w:proofErr w:type="spellStart"/>
      <w:r w:rsidRPr="00864A8E">
        <w:rPr>
          <w:rFonts w:cstheme="minorHAnsi"/>
          <w:sz w:val="28"/>
          <w:szCs w:val="28"/>
        </w:rPr>
        <w:t>layer</w:t>
      </w:r>
      <w:proofErr w:type="spellEnd"/>
      <w:r w:rsidRPr="00864A8E">
        <w:rPr>
          <w:rFonts w:cstheme="minorHAnsi"/>
          <w:sz w:val="28"/>
          <w:szCs w:val="28"/>
        </w:rPr>
        <w:t xml:space="preserve"> mappa. I </w:t>
      </w:r>
      <w:proofErr w:type="spellStart"/>
      <w:r w:rsidRPr="00864A8E">
        <w:rPr>
          <w:rFonts w:cstheme="minorHAnsi"/>
          <w:sz w:val="28"/>
          <w:szCs w:val="28"/>
        </w:rPr>
        <w:t>layer</w:t>
      </w:r>
      <w:proofErr w:type="spellEnd"/>
      <w:r w:rsidRPr="00864A8E">
        <w:rPr>
          <w:rFonts w:cstheme="minorHAnsi"/>
          <w:sz w:val="28"/>
          <w:szCs w:val="28"/>
        </w:rPr>
        <w:t xml:space="preserve"> mappa sono memorizzati come file su disco o come record in un database. Normalmente ogni </w:t>
      </w:r>
      <w:proofErr w:type="spellStart"/>
      <w:r w:rsidRPr="00864A8E">
        <w:rPr>
          <w:rFonts w:cstheme="minorHAnsi"/>
          <w:sz w:val="28"/>
          <w:szCs w:val="28"/>
        </w:rPr>
        <w:t>layer</w:t>
      </w:r>
      <w:proofErr w:type="spellEnd"/>
      <w:r w:rsidRPr="00864A8E">
        <w:rPr>
          <w:rFonts w:cstheme="minorHAnsi"/>
          <w:sz w:val="28"/>
          <w:szCs w:val="28"/>
        </w:rPr>
        <w:t xml:space="preserve"> mappa rappresenta qualcosa nel mondo reale — un </w:t>
      </w:r>
      <w:proofErr w:type="spellStart"/>
      <w:r w:rsidRPr="00864A8E">
        <w:rPr>
          <w:rFonts w:cstheme="minorHAnsi"/>
          <w:sz w:val="28"/>
          <w:szCs w:val="28"/>
        </w:rPr>
        <w:t>layer</w:t>
      </w:r>
      <w:proofErr w:type="spellEnd"/>
      <w:r w:rsidRPr="00864A8E">
        <w:rPr>
          <w:rFonts w:cstheme="minorHAnsi"/>
          <w:sz w:val="28"/>
          <w:szCs w:val="28"/>
        </w:rPr>
        <w:t xml:space="preserve"> strade per esempio</w:t>
      </w:r>
      <w:r w:rsidR="00B93035">
        <w:rPr>
          <w:rFonts w:cstheme="minorHAnsi"/>
          <w:sz w:val="28"/>
          <w:szCs w:val="28"/>
        </w:rPr>
        <w:t>,</w:t>
      </w:r>
      <w:r w:rsidRPr="00864A8E">
        <w:rPr>
          <w:rFonts w:cstheme="minorHAnsi"/>
          <w:sz w:val="28"/>
          <w:szCs w:val="28"/>
        </w:rPr>
        <w:t xml:space="preserve"> conterrà dati sulla rete stradale.</w:t>
      </w:r>
    </w:p>
    <w:p w14:paraId="7A73A988" w14:textId="060E2811" w:rsidR="00864A8E" w:rsidRDefault="00864A8E" w:rsidP="00864A8E">
      <w:pPr>
        <w:jc w:val="both"/>
        <w:rPr>
          <w:rFonts w:cstheme="minorHAnsi"/>
          <w:sz w:val="28"/>
          <w:szCs w:val="28"/>
        </w:rPr>
      </w:pPr>
      <w:r w:rsidRPr="00864A8E">
        <w:rPr>
          <w:rFonts w:cstheme="minorHAnsi"/>
          <w:sz w:val="28"/>
          <w:szCs w:val="28"/>
        </w:rPr>
        <w:lastRenderedPageBreak/>
        <w:t xml:space="preserve">Quando apri un </w:t>
      </w:r>
      <w:proofErr w:type="spellStart"/>
      <w:r w:rsidRPr="00864A8E">
        <w:rPr>
          <w:rFonts w:cstheme="minorHAnsi"/>
          <w:sz w:val="28"/>
          <w:szCs w:val="28"/>
        </w:rPr>
        <w:t>layer</w:t>
      </w:r>
      <w:proofErr w:type="spellEnd"/>
      <w:r w:rsidRPr="00864A8E">
        <w:rPr>
          <w:rFonts w:cstheme="minorHAnsi"/>
          <w:sz w:val="28"/>
          <w:szCs w:val="28"/>
        </w:rPr>
        <w:t xml:space="preserve"> nell’Applicazione GIS, apparirà nella visualizzazione mappa. La vista mappa mostra un disegno che rappresenta il tuo </w:t>
      </w:r>
      <w:proofErr w:type="spellStart"/>
      <w:r w:rsidRPr="00864A8E">
        <w:rPr>
          <w:rFonts w:cstheme="minorHAnsi"/>
          <w:sz w:val="28"/>
          <w:szCs w:val="28"/>
        </w:rPr>
        <w:t>layer</w:t>
      </w:r>
      <w:proofErr w:type="spellEnd"/>
      <w:r w:rsidRPr="00864A8E">
        <w:rPr>
          <w:rFonts w:cstheme="minorHAnsi"/>
          <w:sz w:val="28"/>
          <w:szCs w:val="28"/>
        </w:rPr>
        <w:t xml:space="preserve">. Quando aggiungi più di un </w:t>
      </w:r>
      <w:proofErr w:type="spellStart"/>
      <w:r w:rsidRPr="00864A8E">
        <w:rPr>
          <w:rFonts w:cstheme="minorHAnsi"/>
          <w:sz w:val="28"/>
          <w:szCs w:val="28"/>
        </w:rPr>
        <w:t>layer</w:t>
      </w:r>
      <w:proofErr w:type="spellEnd"/>
      <w:r w:rsidRPr="00864A8E">
        <w:rPr>
          <w:rFonts w:cstheme="minorHAnsi"/>
          <w:sz w:val="28"/>
          <w:szCs w:val="28"/>
        </w:rPr>
        <w:t xml:space="preserve"> a una vista mappa, i </w:t>
      </w:r>
      <w:proofErr w:type="spellStart"/>
      <w:r w:rsidRPr="00864A8E">
        <w:rPr>
          <w:rFonts w:cstheme="minorHAnsi"/>
          <w:sz w:val="28"/>
          <w:szCs w:val="28"/>
        </w:rPr>
        <w:t>layer</w:t>
      </w:r>
      <w:proofErr w:type="spellEnd"/>
      <w:r w:rsidRPr="00864A8E">
        <w:rPr>
          <w:rFonts w:cstheme="minorHAnsi"/>
          <w:sz w:val="28"/>
          <w:szCs w:val="28"/>
        </w:rPr>
        <w:t xml:space="preserve"> vengono sovrapposti l’uno sull’altro</w:t>
      </w:r>
      <w:r w:rsidR="004342EF">
        <w:rPr>
          <w:rFonts w:cstheme="minorHAnsi"/>
          <w:sz w:val="28"/>
          <w:szCs w:val="28"/>
        </w:rPr>
        <w:t>.</w:t>
      </w:r>
    </w:p>
    <w:p w14:paraId="6823B9B6" w14:textId="0D4FD204" w:rsidR="004342EF" w:rsidRDefault="004342EF" w:rsidP="00864A8E">
      <w:pPr>
        <w:jc w:val="both"/>
        <w:rPr>
          <w:rFonts w:cstheme="minorHAnsi"/>
          <w:sz w:val="28"/>
          <w:szCs w:val="28"/>
        </w:rPr>
      </w:pPr>
      <w:r w:rsidRPr="004342EF">
        <w:rPr>
          <w:rFonts w:cstheme="minorHAnsi"/>
          <w:sz w:val="28"/>
          <w:szCs w:val="28"/>
        </w:rPr>
        <w:t>I Sistemi GIS funzionano con molti tipi diversi di dati. I dati Vettore sono memorizzati come una serie di coppie di coordinate X, Y all’interno della memoria del computer. I dati vettoriali vengono utilizzati per rappresentare punti, linee e aree.</w:t>
      </w:r>
    </w:p>
    <w:p w14:paraId="4A389AD3" w14:textId="72DAC66A"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r w:rsidRPr="004342EF">
        <w:rPr>
          <w:rFonts w:cstheme="minorHAnsi"/>
          <w:bCs/>
          <w:color w:val="000000" w:themeColor="text1"/>
          <w:sz w:val="28"/>
          <w:szCs w:val="28"/>
          <w14:textOutline w14:w="0" w14:cap="flat" w14:cmpd="sng" w14:algn="ctr">
            <w14:noFill/>
            <w14:prstDash w14:val="solid"/>
            <w14:round/>
          </w14:textOutline>
        </w:rPr>
        <w:t xml:space="preserve">I dati </w:t>
      </w:r>
      <w:proofErr w:type="spellStart"/>
      <w:r w:rsidRPr="004342EF">
        <w:rPr>
          <w:rFonts w:cstheme="minorHAnsi"/>
          <w:bCs/>
          <w:color w:val="000000" w:themeColor="text1"/>
          <w:sz w:val="28"/>
          <w:szCs w:val="28"/>
          <w14:textOutline w14:w="0" w14:cap="flat" w14:cmpd="sng" w14:algn="ctr">
            <w14:noFill/>
            <w14:prstDash w14:val="solid"/>
            <w14:round/>
          </w14:textOutline>
        </w:rPr>
        <w:t>raster</w:t>
      </w:r>
      <w:proofErr w:type="spellEnd"/>
      <w:r w:rsidRPr="004342EF">
        <w:rPr>
          <w:rFonts w:cstheme="minorHAnsi"/>
          <w:bCs/>
          <w:color w:val="000000" w:themeColor="text1"/>
          <w:sz w:val="28"/>
          <w:szCs w:val="28"/>
          <w14:textOutline w14:w="0" w14:cap="flat" w14:cmpd="sng" w14:algn="ctr">
            <w14:noFill/>
            <w14:prstDash w14:val="solid"/>
            <w14:round/>
          </w14:textOutline>
        </w:rPr>
        <w:t xml:space="preserve"> sono memorizzati come una griglia di valori. Ci sono molti satelliti che girano intorno alla terra e le fotografie che scattano sono una tipologia di dati </w:t>
      </w:r>
      <w:proofErr w:type="spellStart"/>
      <w:r w:rsidRPr="004342EF">
        <w:rPr>
          <w:rFonts w:cstheme="minorHAnsi"/>
          <w:bCs/>
          <w:color w:val="000000" w:themeColor="text1"/>
          <w:sz w:val="28"/>
          <w:szCs w:val="28"/>
          <w14:textOutline w14:w="0" w14:cap="flat" w14:cmpd="sng" w14:algn="ctr">
            <w14:noFill/>
            <w14:prstDash w14:val="solid"/>
            <w14:round/>
          </w14:textOutline>
        </w:rPr>
        <w:t>raster</w:t>
      </w:r>
      <w:proofErr w:type="spellEnd"/>
      <w:r w:rsidRPr="004342EF">
        <w:rPr>
          <w:rFonts w:cstheme="minorHAnsi"/>
          <w:bCs/>
          <w:color w:val="000000" w:themeColor="text1"/>
          <w:sz w:val="28"/>
          <w:szCs w:val="28"/>
          <w14:textOutline w14:w="0" w14:cap="flat" w14:cmpd="sng" w14:algn="ctr">
            <w14:noFill/>
            <w14:prstDash w14:val="solid"/>
            <w14:round/>
          </w14:textOutline>
        </w:rPr>
        <w:t xml:space="preserve"> che possono essere visualizzati in un GIS. Un’importante differenza tra dati </w:t>
      </w:r>
      <w:proofErr w:type="spellStart"/>
      <w:r w:rsidRPr="004342EF">
        <w:rPr>
          <w:rFonts w:cstheme="minorHAnsi"/>
          <w:bCs/>
          <w:color w:val="000000" w:themeColor="text1"/>
          <w:sz w:val="28"/>
          <w:szCs w:val="28"/>
          <w14:textOutline w14:w="0" w14:cap="flat" w14:cmpd="sng" w14:algn="ctr">
            <w14:noFill/>
            <w14:prstDash w14:val="solid"/>
            <w14:round/>
          </w14:textOutline>
        </w:rPr>
        <w:t>raster</w:t>
      </w:r>
      <w:proofErr w:type="spellEnd"/>
      <w:r w:rsidRPr="004342EF">
        <w:rPr>
          <w:rFonts w:cstheme="minorHAnsi"/>
          <w:bCs/>
          <w:color w:val="000000" w:themeColor="text1"/>
          <w:sz w:val="28"/>
          <w:szCs w:val="28"/>
          <w14:textOutline w14:w="0" w14:cap="flat" w14:cmpd="sng" w14:algn="ctr">
            <w14:noFill/>
            <w14:prstDash w14:val="solid"/>
            <w14:round/>
          </w14:textOutline>
        </w:rPr>
        <w:t xml:space="preserve"> e vettoriali è che se si ingrandisce troppo l’immagine </w:t>
      </w:r>
      <w:proofErr w:type="spellStart"/>
      <w:r w:rsidRPr="004342EF">
        <w:rPr>
          <w:rFonts w:cstheme="minorHAnsi"/>
          <w:bCs/>
          <w:color w:val="000000" w:themeColor="text1"/>
          <w:sz w:val="28"/>
          <w:szCs w:val="28"/>
          <w14:textOutline w14:w="0" w14:cap="flat" w14:cmpd="sng" w14:algn="ctr">
            <w14:noFill/>
            <w14:prstDash w14:val="solid"/>
            <w14:round/>
          </w14:textOutline>
        </w:rPr>
        <w:t>raster</w:t>
      </w:r>
      <w:proofErr w:type="spellEnd"/>
      <w:r w:rsidRPr="004342EF">
        <w:rPr>
          <w:rFonts w:cstheme="minorHAnsi"/>
          <w:bCs/>
          <w:color w:val="000000" w:themeColor="text1"/>
          <w:sz w:val="28"/>
          <w:szCs w:val="28"/>
          <w14:textOutline w14:w="0" w14:cap="flat" w14:cmpd="sng" w14:algn="ctr">
            <w14:noFill/>
            <w14:prstDash w14:val="solid"/>
            <w14:round/>
          </w14:textOutline>
        </w:rPr>
        <w:t>, inizierà ad apparire ‘a blocchi’</w:t>
      </w:r>
      <w:r>
        <w:rPr>
          <w:rFonts w:cstheme="minorHAnsi"/>
          <w:bCs/>
          <w:color w:val="000000" w:themeColor="text1"/>
          <w:sz w:val="28"/>
          <w:szCs w:val="28"/>
          <w14:textOutline w14:w="0" w14:cap="flat" w14:cmpd="sng" w14:algn="ctr">
            <w14:noFill/>
            <w14:prstDash w14:val="solid"/>
            <w14:round/>
          </w14:textOutline>
        </w:rPr>
        <w:t>.</w:t>
      </w:r>
    </w:p>
    <w:p w14:paraId="4DFACEE9" w14:textId="7C42642D"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1A0A0CA2" w14:textId="0E93671D"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47E78938" w14:textId="18880057"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3481B8A9" w14:textId="6F9607EE"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69BB1BD0" w14:textId="4A26D932"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4F673CD0" w14:textId="4694D5BF"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56D8E696" w14:textId="5A12FF67"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25DCF660" w14:textId="28E48031"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61169DEF" w14:textId="77777777"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48A3FE92" w14:textId="566A03CD" w:rsidR="00CC0EA4" w:rsidRDefault="00CC0EA4" w:rsidP="00864A8E">
      <w:pPr>
        <w:jc w:val="both"/>
        <w:rPr>
          <w:rFonts w:cstheme="minorHAnsi"/>
          <w:bCs/>
          <w:color w:val="000000" w:themeColor="text1"/>
          <w:sz w:val="28"/>
          <w:szCs w:val="28"/>
          <w14:textOutline w14:w="0" w14:cap="flat" w14:cmpd="sng" w14:algn="ctr">
            <w14:noFill/>
            <w14:prstDash w14:val="solid"/>
            <w14:round/>
          </w14:textOutline>
        </w:rPr>
      </w:pPr>
    </w:p>
    <w:p w14:paraId="3C20A45E" w14:textId="1FC6D9D5" w:rsidR="00CC0EA4" w:rsidRDefault="00EB3285" w:rsidP="00EB3285">
      <w:pPr>
        <w:jc w:val="center"/>
        <w:rPr>
          <w:rFonts w:cstheme="minorHAnsi"/>
          <w:bCs/>
          <w:color w:val="000000" w:themeColor="text1"/>
          <w:sz w:val="28"/>
          <w:szCs w:val="28"/>
          <w14:textOutline w14:w="0" w14:cap="flat" w14:cmpd="sng" w14:algn="ctr">
            <w14:noFill/>
            <w14:prstDash w14:val="solid"/>
            <w14:round/>
          </w14:textOutline>
        </w:rPr>
      </w:pPr>
      <w:r>
        <w:rPr>
          <w:noProof/>
        </w:rPr>
        <w:lastRenderedPageBreak/>
        <w:drawing>
          <wp:inline distT="0" distB="0" distL="0" distR="0" wp14:anchorId="2A9F83D1" wp14:editId="4490AEAF">
            <wp:extent cx="5477774" cy="3422324"/>
            <wp:effectExtent l="0" t="0" r="8890" b="6985"/>
            <wp:docPr id="15" name="Immagine 15" descr="Le meraviglie di Google - From Italy to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meraviglie di Google - From Italy to Sp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240" cy="3431362"/>
                    </a:xfrm>
                    <a:prstGeom prst="rect">
                      <a:avLst/>
                    </a:prstGeom>
                    <a:noFill/>
                    <a:ln>
                      <a:noFill/>
                    </a:ln>
                  </pic:spPr>
                </pic:pic>
              </a:graphicData>
            </a:graphic>
          </wp:inline>
        </w:drawing>
      </w:r>
    </w:p>
    <w:p w14:paraId="5A425316" w14:textId="19E960B9"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2930627D" w14:textId="449D9824" w:rsidR="008339C6" w:rsidRDefault="008339C6" w:rsidP="00864A8E">
      <w:pPr>
        <w:jc w:val="both"/>
        <w:rPr>
          <w:rFonts w:cstheme="minorHAnsi"/>
          <w:color w:val="202122"/>
          <w:sz w:val="28"/>
          <w:szCs w:val="28"/>
          <w:shd w:val="clear" w:color="auto" w:fill="FFFFFF"/>
        </w:rPr>
      </w:pPr>
      <w:r w:rsidRPr="008339C6">
        <w:rPr>
          <w:rFonts w:cstheme="minorHAnsi"/>
          <w:b/>
          <w:bCs/>
          <w:i/>
          <w:iCs/>
          <w:color w:val="202122"/>
          <w:sz w:val="28"/>
          <w:szCs w:val="28"/>
          <w:shd w:val="clear" w:color="auto" w:fill="FFFFFF"/>
        </w:rPr>
        <w:t>Google</w:t>
      </w:r>
      <w:r>
        <w:rPr>
          <w:rFonts w:cstheme="minorHAnsi"/>
          <w:b/>
          <w:bCs/>
          <w:i/>
          <w:iCs/>
          <w:color w:val="202122"/>
          <w:sz w:val="28"/>
          <w:szCs w:val="28"/>
          <w:shd w:val="clear" w:color="auto" w:fill="FFFFFF"/>
        </w:rPr>
        <w:t xml:space="preserve"> </w:t>
      </w:r>
      <w:r w:rsidRPr="008339C6">
        <w:rPr>
          <w:rFonts w:cstheme="minorHAnsi"/>
          <w:b/>
          <w:bCs/>
          <w:i/>
          <w:iCs/>
          <w:color w:val="202122"/>
          <w:sz w:val="28"/>
          <w:szCs w:val="28"/>
          <w:shd w:val="clear" w:color="auto" w:fill="FFFFFF"/>
        </w:rPr>
        <w:t>Earth</w:t>
      </w:r>
      <w:r w:rsidRPr="008339C6">
        <w:rPr>
          <w:rFonts w:cstheme="minorHAnsi"/>
          <w:color w:val="202122"/>
          <w:sz w:val="28"/>
          <w:szCs w:val="28"/>
          <w:shd w:val="clear" w:color="auto" w:fill="FFFFFF"/>
        </w:rPr>
        <w:t> è</w:t>
      </w:r>
      <w:r>
        <w:rPr>
          <w:rFonts w:cstheme="minorHAnsi"/>
          <w:color w:val="202122"/>
          <w:sz w:val="28"/>
          <w:szCs w:val="28"/>
          <w:shd w:val="clear" w:color="auto" w:fill="FFFFFF"/>
        </w:rPr>
        <w:t xml:space="preserve"> </w:t>
      </w:r>
      <w:r w:rsidRPr="008339C6">
        <w:rPr>
          <w:rFonts w:cstheme="minorHAnsi"/>
          <w:color w:val="202122"/>
          <w:sz w:val="28"/>
          <w:szCs w:val="28"/>
          <w:shd w:val="clear" w:color="auto" w:fill="FFFFFF"/>
        </w:rPr>
        <w:t>un </w:t>
      </w:r>
      <w:r>
        <w:rPr>
          <w:rFonts w:cstheme="minorHAnsi"/>
          <w:sz w:val="28"/>
          <w:szCs w:val="28"/>
        </w:rPr>
        <w:t xml:space="preserve">software </w:t>
      </w:r>
      <w:r w:rsidRPr="008339C6">
        <w:rPr>
          <w:rFonts w:cstheme="minorHAnsi"/>
          <w:color w:val="202122"/>
          <w:sz w:val="28"/>
          <w:szCs w:val="28"/>
          <w:shd w:val="clear" w:color="auto" w:fill="FFFFFF"/>
        </w:rPr>
        <w:t>che genera </w:t>
      </w:r>
      <w:r>
        <w:rPr>
          <w:rFonts w:cstheme="minorHAnsi"/>
          <w:color w:val="202122"/>
          <w:sz w:val="28"/>
          <w:szCs w:val="28"/>
          <w:shd w:val="clear" w:color="auto" w:fill="FFFFFF"/>
        </w:rPr>
        <w:t xml:space="preserve">immagini virtuali </w:t>
      </w:r>
      <w:r w:rsidRPr="008339C6">
        <w:rPr>
          <w:rFonts w:cstheme="minorHAnsi"/>
          <w:color w:val="202122"/>
          <w:sz w:val="28"/>
          <w:szCs w:val="28"/>
          <w:shd w:val="clear" w:color="auto" w:fill="FFFFFF"/>
        </w:rPr>
        <w:t>della</w:t>
      </w:r>
      <w:r>
        <w:rPr>
          <w:rFonts w:cstheme="minorHAnsi"/>
          <w:color w:val="202122"/>
          <w:sz w:val="28"/>
          <w:szCs w:val="28"/>
          <w:shd w:val="clear" w:color="auto" w:fill="FFFFFF"/>
        </w:rPr>
        <w:t xml:space="preserve"> </w:t>
      </w:r>
      <w:r>
        <w:rPr>
          <w:rFonts w:cstheme="minorHAnsi"/>
          <w:sz w:val="28"/>
          <w:szCs w:val="28"/>
        </w:rPr>
        <w:t>Terra</w:t>
      </w:r>
      <w:r>
        <w:rPr>
          <w:rFonts w:cstheme="minorHAnsi"/>
          <w:color w:val="202122"/>
          <w:sz w:val="28"/>
          <w:szCs w:val="28"/>
          <w:shd w:val="clear" w:color="auto" w:fill="FFFFFF"/>
        </w:rPr>
        <w:t xml:space="preserve"> </w:t>
      </w:r>
      <w:r w:rsidRPr="008339C6">
        <w:rPr>
          <w:rFonts w:cstheme="minorHAnsi"/>
          <w:color w:val="202122"/>
          <w:sz w:val="28"/>
          <w:szCs w:val="28"/>
          <w:shd w:val="clear" w:color="auto" w:fill="FFFFFF"/>
        </w:rPr>
        <w:t>utilizzando </w:t>
      </w:r>
      <w:r>
        <w:rPr>
          <w:rFonts w:cstheme="minorHAnsi"/>
          <w:sz w:val="28"/>
          <w:szCs w:val="28"/>
        </w:rPr>
        <w:t>immagini satellitari</w:t>
      </w:r>
      <w:r>
        <w:rPr>
          <w:rFonts w:cstheme="minorHAnsi"/>
          <w:color w:val="202122"/>
          <w:sz w:val="28"/>
          <w:szCs w:val="28"/>
          <w:shd w:val="clear" w:color="auto" w:fill="FFFFFF"/>
        </w:rPr>
        <w:t xml:space="preserve"> </w:t>
      </w:r>
      <w:r w:rsidRPr="008339C6">
        <w:rPr>
          <w:rFonts w:cstheme="minorHAnsi"/>
          <w:color w:val="202122"/>
          <w:sz w:val="28"/>
          <w:szCs w:val="28"/>
          <w:shd w:val="clear" w:color="auto" w:fill="FFFFFF"/>
        </w:rPr>
        <w:t>ottenute dal </w:t>
      </w:r>
      <w:r>
        <w:rPr>
          <w:rFonts w:cstheme="minorHAnsi"/>
          <w:sz w:val="28"/>
          <w:szCs w:val="28"/>
        </w:rPr>
        <w:t xml:space="preserve">telerilevamento </w:t>
      </w:r>
      <w:r w:rsidRPr="008339C6">
        <w:rPr>
          <w:rFonts w:cstheme="minorHAnsi"/>
          <w:color w:val="202122"/>
          <w:sz w:val="28"/>
          <w:szCs w:val="28"/>
          <w:shd w:val="clear" w:color="auto" w:fill="FFFFFF"/>
        </w:rPr>
        <w:t>terrestre, </w:t>
      </w:r>
      <w:hyperlink r:id="rId12" w:tooltip="Fotografia aerea" w:history="1">
        <w:r w:rsidRPr="008339C6">
          <w:rPr>
            <w:rStyle w:val="Collegamentoipertestuale"/>
            <w:rFonts w:cstheme="minorHAnsi"/>
            <w:color w:val="auto"/>
            <w:sz w:val="28"/>
            <w:szCs w:val="28"/>
            <w:u w:val="none"/>
            <w:shd w:val="clear" w:color="auto" w:fill="FFFFFF"/>
          </w:rPr>
          <w:t>fotografie  aeree</w:t>
        </w:r>
      </w:hyperlink>
      <w:r w:rsidRPr="008339C6">
        <w:rPr>
          <w:rFonts w:cstheme="minorHAnsi"/>
          <w:sz w:val="28"/>
          <w:szCs w:val="28"/>
          <w:shd w:val="clear" w:color="auto" w:fill="FFFFFF"/>
        </w:rPr>
        <w:t> </w:t>
      </w:r>
      <w:r w:rsidRPr="008339C6">
        <w:rPr>
          <w:rFonts w:cstheme="minorHAnsi"/>
          <w:color w:val="202122"/>
          <w:sz w:val="28"/>
          <w:szCs w:val="28"/>
          <w:shd w:val="clear" w:color="auto" w:fill="FFFFFF"/>
        </w:rPr>
        <w:t>e</w:t>
      </w:r>
      <w:r>
        <w:rPr>
          <w:rFonts w:cstheme="minorHAnsi"/>
          <w:color w:val="202122"/>
          <w:sz w:val="28"/>
          <w:szCs w:val="28"/>
          <w:shd w:val="clear" w:color="auto" w:fill="FFFFFF"/>
        </w:rPr>
        <w:t xml:space="preserve"> </w:t>
      </w:r>
      <w:r w:rsidRPr="008339C6">
        <w:rPr>
          <w:rFonts w:cstheme="minorHAnsi"/>
          <w:color w:val="202122"/>
          <w:sz w:val="28"/>
          <w:szCs w:val="28"/>
          <w:shd w:val="clear" w:color="auto" w:fill="FFFFFF"/>
        </w:rPr>
        <w:t>dati </w:t>
      </w:r>
      <w:r>
        <w:rPr>
          <w:rFonts w:cstheme="minorHAnsi"/>
          <w:sz w:val="28"/>
          <w:szCs w:val="28"/>
        </w:rPr>
        <w:t>topografici</w:t>
      </w:r>
      <w:r w:rsidRPr="008339C6">
        <w:rPr>
          <w:rFonts w:cstheme="minorHAnsi"/>
          <w:color w:val="202122"/>
          <w:sz w:val="28"/>
          <w:szCs w:val="28"/>
          <w:shd w:val="clear" w:color="auto" w:fill="FFFFFF"/>
        </w:rPr>
        <w:t> memorizzati in una piattaforma </w:t>
      </w:r>
      <w:r>
        <w:rPr>
          <w:rFonts w:cstheme="minorHAnsi"/>
          <w:sz w:val="28"/>
          <w:szCs w:val="28"/>
        </w:rPr>
        <w:t>GIS</w:t>
      </w:r>
      <w:r w:rsidRPr="008339C6">
        <w:rPr>
          <w:rFonts w:cstheme="minorHAnsi"/>
          <w:color w:val="202122"/>
          <w:sz w:val="28"/>
          <w:szCs w:val="28"/>
          <w:shd w:val="clear" w:color="auto" w:fill="FFFFFF"/>
        </w:rPr>
        <w:t>.</w:t>
      </w:r>
      <w:r>
        <w:rPr>
          <w:rFonts w:cstheme="minorHAnsi"/>
          <w:color w:val="202122"/>
          <w:sz w:val="28"/>
          <w:szCs w:val="28"/>
          <w:shd w:val="clear" w:color="auto" w:fill="FFFFFF"/>
        </w:rPr>
        <w:t xml:space="preserve"> </w:t>
      </w:r>
      <w:r w:rsidRPr="008339C6">
        <w:rPr>
          <w:rFonts w:cstheme="minorHAnsi"/>
          <w:color w:val="202122"/>
          <w:sz w:val="28"/>
          <w:szCs w:val="28"/>
          <w:shd w:val="clear" w:color="auto" w:fill="FFFFFF"/>
        </w:rPr>
        <w:t>Il </w:t>
      </w:r>
      <w:r>
        <w:rPr>
          <w:rFonts w:cstheme="minorHAnsi"/>
          <w:sz w:val="28"/>
          <w:szCs w:val="28"/>
        </w:rPr>
        <w:t>programma</w:t>
      </w:r>
      <w:r>
        <w:rPr>
          <w:rFonts w:cstheme="minorHAnsi"/>
          <w:color w:val="202122"/>
          <w:sz w:val="28"/>
          <w:szCs w:val="28"/>
          <w:shd w:val="clear" w:color="auto" w:fill="FFFFFF"/>
        </w:rPr>
        <w:t xml:space="preserve"> </w:t>
      </w:r>
      <w:r w:rsidRPr="008339C6">
        <w:rPr>
          <w:rFonts w:cstheme="minorHAnsi"/>
          <w:color w:val="202122"/>
          <w:sz w:val="28"/>
          <w:szCs w:val="28"/>
          <w:shd w:val="clear" w:color="auto" w:fill="FFFFFF"/>
        </w:rPr>
        <w:t>è distribuito </w:t>
      </w:r>
      <w:r>
        <w:rPr>
          <w:rFonts w:cstheme="minorHAnsi"/>
          <w:sz w:val="28"/>
          <w:szCs w:val="28"/>
        </w:rPr>
        <w:t>gratuitamente.</w:t>
      </w:r>
      <w:r w:rsidRPr="008339C6">
        <w:rPr>
          <w:rFonts w:cstheme="minorHAnsi"/>
          <w:color w:val="202122"/>
          <w:sz w:val="28"/>
          <w:szCs w:val="28"/>
          <w:shd w:val="clear" w:color="auto" w:fill="FFFFFF"/>
        </w:rPr>
        <w:t> </w:t>
      </w:r>
    </w:p>
    <w:p w14:paraId="6CE286B9" w14:textId="78C821EC" w:rsidR="008339C6" w:rsidRPr="008339C6" w:rsidRDefault="008339C6" w:rsidP="00864A8E">
      <w:pPr>
        <w:jc w:val="both"/>
        <w:rPr>
          <w:rFonts w:cstheme="minorHAnsi"/>
          <w:sz w:val="28"/>
          <w:szCs w:val="28"/>
          <w:shd w:val="clear" w:color="auto" w:fill="FFFFFF"/>
        </w:rPr>
      </w:pPr>
      <w:r w:rsidRPr="008339C6">
        <w:rPr>
          <w:rFonts w:cstheme="minorHAnsi"/>
          <w:sz w:val="28"/>
          <w:szCs w:val="28"/>
          <w:shd w:val="clear" w:color="auto" w:fill="FFFFFF"/>
        </w:rPr>
        <w:t xml:space="preserve">Il programma non consente solamente di visualizzare le informazioni, ma consente anche al singolo utente di immettere delle informazioni aggiuntive che vengono visualizzate dal programma e che possono essere condivise con gli altri utilizzatori del </w:t>
      </w:r>
      <w:r w:rsidR="008D237F">
        <w:rPr>
          <w:rFonts w:cstheme="minorHAnsi"/>
          <w:sz w:val="28"/>
          <w:szCs w:val="28"/>
          <w:shd w:val="clear" w:color="auto" w:fill="FFFFFF"/>
        </w:rPr>
        <w:t xml:space="preserve">software </w:t>
      </w:r>
      <w:r w:rsidRPr="008339C6">
        <w:rPr>
          <w:rFonts w:cstheme="minorHAnsi"/>
          <w:sz w:val="28"/>
          <w:szCs w:val="28"/>
          <w:shd w:val="clear" w:color="auto" w:fill="FFFFFF"/>
        </w:rPr>
        <w:t>sparsi per il pianeta.</w:t>
      </w:r>
    </w:p>
    <w:p w14:paraId="10360FCB" w14:textId="77777777" w:rsidR="00EB3285" w:rsidRDefault="008339C6" w:rsidP="008339C6">
      <w:pPr>
        <w:pStyle w:val="NormaleWeb"/>
        <w:shd w:val="clear" w:color="auto" w:fill="FFFFFF"/>
        <w:spacing w:before="120" w:beforeAutospacing="0" w:after="120" w:afterAutospacing="0"/>
        <w:rPr>
          <w:rFonts w:asciiTheme="minorHAnsi" w:hAnsiTheme="minorHAnsi" w:cstheme="minorHAnsi"/>
          <w:sz w:val="28"/>
          <w:szCs w:val="28"/>
        </w:rPr>
      </w:pPr>
      <w:r w:rsidRPr="008339C6">
        <w:rPr>
          <w:rFonts w:asciiTheme="minorHAnsi" w:hAnsiTheme="minorHAnsi" w:cstheme="minorHAnsi"/>
          <w:sz w:val="28"/>
          <w:szCs w:val="28"/>
        </w:rPr>
        <w:t>Google Earth mostra una rappresentazione tridimensionale del terreno all'utilizzo dei dati </w:t>
      </w:r>
      <w:hyperlink r:id="rId13" w:tooltip="Modello digitale di elevazione" w:history="1">
        <w:r w:rsidRPr="008339C6">
          <w:rPr>
            <w:rStyle w:val="Collegamentoipertestuale"/>
            <w:rFonts w:asciiTheme="minorHAnsi" w:hAnsiTheme="minorHAnsi" w:cstheme="minorHAnsi"/>
            <w:color w:val="auto"/>
            <w:sz w:val="28"/>
            <w:szCs w:val="28"/>
            <w:u w:val="none"/>
          </w:rPr>
          <w:t>DEM</w:t>
        </w:r>
      </w:hyperlink>
      <w:r w:rsidRPr="008339C6">
        <w:rPr>
          <w:rFonts w:asciiTheme="minorHAnsi" w:hAnsiTheme="minorHAnsi" w:cstheme="minorHAnsi"/>
          <w:sz w:val="28"/>
          <w:szCs w:val="28"/>
        </w:rPr>
        <w:t xml:space="preserve"> (Digital </w:t>
      </w:r>
      <w:proofErr w:type="spellStart"/>
      <w:r w:rsidRPr="008339C6">
        <w:rPr>
          <w:rFonts w:asciiTheme="minorHAnsi" w:hAnsiTheme="minorHAnsi" w:cstheme="minorHAnsi"/>
          <w:sz w:val="28"/>
          <w:szCs w:val="28"/>
        </w:rPr>
        <w:t>Elevation</w:t>
      </w:r>
      <w:proofErr w:type="spellEnd"/>
      <w:r w:rsidRPr="008339C6">
        <w:rPr>
          <w:rFonts w:asciiTheme="minorHAnsi" w:hAnsiTheme="minorHAnsi" w:cstheme="minorHAnsi"/>
          <w:sz w:val="28"/>
          <w:szCs w:val="28"/>
        </w:rPr>
        <w:t xml:space="preserve"> Model) collezionati durante la missione </w:t>
      </w:r>
      <w:hyperlink r:id="rId14" w:tooltip="NASA" w:history="1">
        <w:r w:rsidRPr="008339C6">
          <w:rPr>
            <w:rStyle w:val="Collegamentoipertestuale"/>
            <w:rFonts w:asciiTheme="minorHAnsi" w:hAnsiTheme="minorHAnsi" w:cstheme="minorHAnsi"/>
            <w:color w:val="auto"/>
            <w:sz w:val="28"/>
            <w:szCs w:val="28"/>
            <w:u w:val="none"/>
          </w:rPr>
          <w:t>NASA</w:t>
        </w:r>
      </w:hyperlink>
      <w:r w:rsidRPr="008339C6">
        <w:rPr>
          <w:rFonts w:asciiTheme="minorHAnsi" w:hAnsiTheme="minorHAnsi" w:cstheme="minorHAnsi"/>
          <w:sz w:val="28"/>
          <w:szCs w:val="28"/>
        </w:rPr>
        <w:t> </w:t>
      </w:r>
      <w:hyperlink r:id="rId15" w:tooltip="Shuttle Radar Topography Mission" w:history="1">
        <w:r w:rsidRPr="008339C6">
          <w:rPr>
            <w:rStyle w:val="Collegamentoipertestuale"/>
            <w:rFonts w:asciiTheme="minorHAnsi" w:hAnsiTheme="minorHAnsi" w:cstheme="minorHAnsi"/>
            <w:color w:val="auto"/>
            <w:sz w:val="28"/>
            <w:szCs w:val="28"/>
            <w:u w:val="none"/>
          </w:rPr>
          <w:t xml:space="preserve">Shuttle Radar </w:t>
        </w:r>
        <w:proofErr w:type="spellStart"/>
        <w:r w:rsidRPr="008339C6">
          <w:rPr>
            <w:rStyle w:val="Collegamentoipertestuale"/>
            <w:rFonts w:asciiTheme="minorHAnsi" w:hAnsiTheme="minorHAnsi" w:cstheme="minorHAnsi"/>
            <w:color w:val="auto"/>
            <w:sz w:val="28"/>
            <w:szCs w:val="28"/>
            <w:u w:val="none"/>
          </w:rPr>
          <w:t>Topography</w:t>
        </w:r>
        <w:proofErr w:type="spellEnd"/>
        <w:r w:rsidRPr="008339C6">
          <w:rPr>
            <w:rStyle w:val="Collegamentoipertestuale"/>
            <w:rFonts w:asciiTheme="minorHAnsi" w:hAnsiTheme="minorHAnsi" w:cstheme="minorHAnsi"/>
            <w:color w:val="auto"/>
            <w:sz w:val="28"/>
            <w:szCs w:val="28"/>
            <w:u w:val="none"/>
          </w:rPr>
          <w:t xml:space="preserve"> Mission</w:t>
        </w:r>
      </w:hyperlink>
      <w:r w:rsidRPr="008339C6">
        <w:rPr>
          <w:rFonts w:asciiTheme="minorHAnsi" w:hAnsiTheme="minorHAnsi" w:cstheme="minorHAnsi"/>
          <w:sz w:val="28"/>
          <w:szCs w:val="28"/>
        </w:rPr>
        <w:t xml:space="preserve">. </w:t>
      </w:r>
    </w:p>
    <w:p w14:paraId="11AFA631" w14:textId="07DBA42D" w:rsidR="008339C6" w:rsidRPr="008339C6" w:rsidRDefault="008339C6" w:rsidP="008339C6">
      <w:pPr>
        <w:pStyle w:val="NormaleWeb"/>
        <w:shd w:val="clear" w:color="auto" w:fill="FFFFFF"/>
        <w:spacing w:before="120" w:beforeAutospacing="0" w:after="120" w:afterAutospacing="0"/>
        <w:rPr>
          <w:rFonts w:asciiTheme="minorHAnsi" w:hAnsiTheme="minorHAnsi" w:cstheme="minorHAnsi"/>
          <w:sz w:val="28"/>
          <w:szCs w:val="28"/>
        </w:rPr>
      </w:pPr>
      <w:r w:rsidRPr="008339C6">
        <w:rPr>
          <w:rFonts w:asciiTheme="minorHAnsi" w:hAnsiTheme="minorHAnsi" w:cstheme="minorHAnsi"/>
          <w:sz w:val="28"/>
          <w:szCs w:val="28"/>
        </w:rPr>
        <w:t xml:space="preserve">Da novembre 2006 sono stati integrati ulteriori dati DEM per migliorare la rappresentazione tridimensionale. </w:t>
      </w:r>
    </w:p>
    <w:p w14:paraId="5938DF45" w14:textId="77777777" w:rsidR="008339C6" w:rsidRPr="008339C6" w:rsidRDefault="008339C6" w:rsidP="008339C6">
      <w:pPr>
        <w:pStyle w:val="NormaleWeb"/>
        <w:shd w:val="clear" w:color="auto" w:fill="FFFFFF"/>
        <w:spacing w:before="120" w:beforeAutospacing="0" w:after="120" w:afterAutospacing="0"/>
        <w:rPr>
          <w:rFonts w:asciiTheme="minorHAnsi" w:hAnsiTheme="minorHAnsi" w:cstheme="minorHAnsi"/>
          <w:sz w:val="28"/>
          <w:szCs w:val="28"/>
        </w:rPr>
      </w:pPr>
      <w:r w:rsidRPr="008339C6">
        <w:rPr>
          <w:rFonts w:asciiTheme="minorHAnsi" w:hAnsiTheme="minorHAnsi" w:cstheme="minorHAnsi"/>
          <w:sz w:val="28"/>
          <w:szCs w:val="28"/>
        </w:rPr>
        <w:t>Google Earth può essere utilizzato fornendogli </w:t>
      </w:r>
      <w:hyperlink r:id="rId16" w:tooltip="Coordinate geografiche" w:history="1">
        <w:r w:rsidRPr="008339C6">
          <w:rPr>
            <w:rStyle w:val="Collegamentoipertestuale"/>
            <w:rFonts w:asciiTheme="minorHAnsi" w:hAnsiTheme="minorHAnsi" w:cstheme="minorHAnsi"/>
            <w:color w:val="auto"/>
            <w:sz w:val="28"/>
            <w:szCs w:val="28"/>
            <w:u w:val="none"/>
          </w:rPr>
          <w:t>coordinate geografiche</w:t>
        </w:r>
      </w:hyperlink>
      <w:r w:rsidRPr="008339C6">
        <w:rPr>
          <w:rFonts w:asciiTheme="minorHAnsi" w:hAnsiTheme="minorHAnsi" w:cstheme="minorHAnsi"/>
          <w:sz w:val="28"/>
          <w:szCs w:val="28"/>
        </w:rPr>
        <w:t>, indirizzi o semplicemente navigando sul </w:t>
      </w:r>
      <w:hyperlink r:id="rId17" w:tooltip="Pianeta" w:history="1">
        <w:r w:rsidRPr="008339C6">
          <w:rPr>
            <w:rStyle w:val="Collegamentoipertestuale"/>
            <w:rFonts w:asciiTheme="minorHAnsi" w:hAnsiTheme="minorHAnsi" w:cstheme="minorHAnsi"/>
            <w:color w:val="auto"/>
            <w:sz w:val="28"/>
            <w:szCs w:val="28"/>
            <w:u w:val="none"/>
          </w:rPr>
          <w:t>pianeta</w:t>
        </w:r>
      </w:hyperlink>
      <w:r w:rsidRPr="008339C6">
        <w:rPr>
          <w:rFonts w:asciiTheme="minorHAnsi" w:hAnsiTheme="minorHAnsi" w:cstheme="minorHAnsi"/>
          <w:sz w:val="28"/>
          <w:szCs w:val="28"/>
        </w:rPr>
        <w:t> con il </w:t>
      </w:r>
      <w:hyperlink r:id="rId18" w:tooltip="Mouse" w:history="1">
        <w:r w:rsidRPr="008339C6">
          <w:rPr>
            <w:rStyle w:val="Collegamentoipertestuale"/>
            <w:rFonts w:asciiTheme="minorHAnsi" w:hAnsiTheme="minorHAnsi" w:cstheme="minorHAnsi"/>
            <w:color w:val="auto"/>
            <w:sz w:val="28"/>
            <w:szCs w:val="28"/>
            <w:u w:val="none"/>
          </w:rPr>
          <w:t>mouse</w:t>
        </w:r>
      </w:hyperlink>
      <w:r w:rsidRPr="008339C6">
        <w:rPr>
          <w:rFonts w:asciiTheme="minorHAnsi" w:hAnsiTheme="minorHAnsi" w:cstheme="minorHAnsi"/>
          <w:sz w:val="28"/>
          <w:szCs w:val="28"/>
        </w:rPr>
        <w:t>.</w:t>
      </w:r>
    </w:p>
    <w:p w14:paraId="75DA3819" w14:textId="4356DBB0" w:rsidR="008339C6" w:rsidRPr="008339C6" w:rsidRDefault="008339C6" w:rsidP="008339C6">
      <w:pPr>
        <w:pStyle w:val="NormaleWeb"/>
        <w:shd w:val="clear" w:color="auto" w:fill="FFFFFF"/>
        <w:spacing w:before="120" w:beforeAutospacing="0" w:after="120" w:afterAutospacing="0"/>
        <w:rPr>
          <w:rFonts w:asciiTheme="minorHAnsi" w:hAnsiTheme="minorHAnsi" w:cstheme="minorHAnsi"/>
          <w:sz w:val="28"/>
          <w:szCs w:val="28"/>
        </w:rPr>
      </w:pPr>
      <w:r w:rsidRPr="008339C6">
        <w:rPr>
          <w:rFonts w:asciiTheme="minorHAnsi" w:hAnsiTheme="minorHAnsi" w:cstheme="minorHAnsi"/>
          <w:sz w:val="28"/>
          <w:szCs w:val="28"/>
        </w:rPr>
        <w:t>La maggior parte delle grandi città sono disponibili in alta risoluzione in modo da poter</w:t>
      </w:r>
      <w:r w:rsidR="00EB3285">
        <w:rPr>
          <w:rFonts w:asciiTheme="minorHAnsi" w:hAnsiTheme="minorHAnsi" w:cstheme="minorHAnsi"/>
          <w:sz w:val="28"/>
          <w:szCs w:val="28"/>
        </w:rPr>
        <w:t xml:space="preserve"> </w:t>
      </w:r>
      <w:r w:rsidRPr="008339C6">
        <w:rPr>
          <w:rFonts w:asciiTheme="minorHAnsi" w:hAnsiTheme="minorHAnsi" w:cstheme="minorHAnsi"/>
          <w:sz w:val="28"/>
          <w:szCs w:val="28"/>
        </w:rPr>
        <w:t>vedere gli edifici, le strade e le macchine presenti.</w:t>
      </w:r>
    </w:p>
    <w:p w14:paraId="4FA715B6" w14:textId="36B6F65F" w:rsidR="008339C6" w:rsidRDefault="008339C6" w:rsidP="008339C6">
      <w:pPr>
        <w:pStyle w:val="NormaleWeb"/>
        <w:shd w:val="clear" w:color="auto" w:fill="FFFFFF"/>
        <w:spacing w:before="120" w:beforeAutospacing="0" w:after="120" w:afterAutospacing="0"/>
        <w:rPr>
          <w:rFonts w:asciiTheme="minorHAnsi" w:hAnsiTheme="minorHAnsi" w:cstheme="minorHAnsi"/>
          <w:sz w:val="28"/>
          <w:szCs w:val="28"/>
        </w:rPr>
      </w:pPr>
      <w:r w:rsidRPr="00EB3285">
        <w:rPr>
          <w:rFonts w:asciiTheme="minorHAnsi" w:hAnsiTheme="minorHAnsi" w:cstheme="minorHAnsi"/>
          <w:sz w:val="28"/>
          <w:szCs w:val="28"/>
        </w:rPr>
        <w:t>Il 19 aprile 2017 Google Earth ha rilasciato una nuova funzione: è possibile vedere i luoghi in 3D, come se si stesse volando sopra il pianeta.</w:t>
      </w:r>
    </w:p>
    <w:p w14:paraId="60550B95" w14:textId="39AA39DB" w:rsidR="00EB3285" w:rsidRDefault="00EB3285" w:rsidP="008339C6">
      <w:pPr>
        <w:pStyle w:val="NormaleWeb"/>
        <w:shd w:val="clear" w:color="auto" w:fill="FFFFFF"/>
        <w:spacing w:before="120" w:beforeAutospacing="0" w:after="120" w:afterAutospacing="0"/>
        <w:rPr>
          <w:rFonts w:asciiTheme="minorHAnsi" w:hAnsiTheme="minorHAnsi" w:cstheme="minorHAnsi"/>
          <w:sz w:val="28"/>
          <w:szCs w:val="28"/>
        </w:rPr>
      </w:pPr>
    </w:p>
    <w:p w14:paraId="16789052" w14:textId="2D21E4FE" w:rsidR="002731AC" w:rsidRPr="00ED008D" w:rsidRDefault="002731AC" w:rsidP="00EB3285">
      <w:pPr>
        <w:pStyle w:val="NormaleWeb"/>
        <w:shd w:val="clear" w:color="auto" w:fill="FFFFFF"/>
        <w:spacing w:before="120" w:beforeAutospacing="0" w:after="120" w:afterAutospacing="0"/>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08D">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SCOPO DEL PROGETTO</w:t>
      </w:r>
    </w:p>
    <w:p w14:paraId="6B9881A0" w14:textId="54B1C857" w:rsidR="002731AC" w:rsidRDefault="002731AC" w:rsidP="00EB3285">
      <w:pPr>
        <w:pStyle w:val="NormaleWeb"/>
        <w:shd w:val="clear" w:color="auto" w:fill="FFFFFF"/>
        <w:spacing w:before="120" w:beforeAutospacing="0" w:after="120" w:afterAutospacing="0"/>
        <w:rPr>
          <w:rFonts w:asciiTheme="minorHAnsi" w:hAnsiTheme="minorHAnsi" w:cstheme="minorHAnsi"/>
          <w:sz w:val="36"/>
          <w:szCs w:val="36"/>
        </w:rPr>
      </w:pPr>
    </w:p>
    <w:p w14:paraId="19E86D66" w14:textId="6F97C52E" w:rsidR="002731AC" w:rsidRDefault="002731AC" w:rsidP="00EB3285">
      <w:pPr>
        <w:pStyle w:val="NormaleWeb"/>
        <w:shd w:val="clear" w:color="auto" w:fill="FFFFFF"/>
        <w:spacing w:before="120" w:beforeAutospacing="0" w:after="120" w:afterAutospacing="0"/>
        <w:rPr>
          <w:rFonts w:asciiTheme="minorHAnsi" w:hAnsiTheme="minorHAnsi" w:cstheme="minorHAnsi"/>
          <w:sz w:val="28"/>
          <w:szCs w:val="28"/>
        </w:rPr>
      </w:pPr>
      <w:r w:rsidRPr="002731AC">
        <w:rPr>
          <w:rFonts w:asciiTheme="minorHAnsi" w:hAnsiTheme="minorHAnsi" w:cstheme="minorHAnsi"/>
          <w:sz w:val="28"/>
          <w:szCs w:val="28"/>
        </w:rPr>
        <w:t>Questo progetto attraverso i dati trovati e gli strumenti utilizzati si propone di</w:t>
      </w:r>
      <w:r>
        <w:rPr>
          <w:rFonts w:asciiTheme="minorHAnsi" w:hAnsiTheme="minorHAnsi" w:cstheme="minorHAnsi"/>
          <w:sz w:val="28"/>
          <w:szCs w:val="28"/>
        </w:rPr>
        <w:t xml:space="preserve"> analizzare l’incidenza sulla salute e sul territorio che ha causato l’utilizzo incontrollato dell’amianto sia in ambito industriale, sia a livello</w:t>
      </w:r>
      <w:r w:rsidR="008D237F">
        <w:rPr>
          <w:rFonts w:asciiTheme="minorHAnsi" w:hAnsiTheme="minorHAnsi" w:cstheme="minorHAnsi"/>
          <w:sz w:val="28"/>
          <w:szCs w:val="28"/>
        </w:rPr>
        <w:t xml:space="preserve"> di</w:t>
      </w:r>
      <w:r>
        <w:rPr>
          <w:rFonts w:asciiTheme="minorHAnsi" w:hAnsiTheme="minorHAnsi" w:cstheme="minorHAnsi"/>
          <w:sz w:val="28"/>
          <w:szCs w:val="28"/>
        </w:rPr>
        <w:t xml:space="preserve"> edilizi</w:t>
      </w:r>
      <w:r w:rsidR="008D237F">
        <w:rPr>
          <w:rFonts w:asciiTheme="minorHAnsi" w:hAnsiTheme="minorHAnsi" w:cstheme="minorHAnsi"/>
          <w:sz w:val="28"/>
          <w:szCs w:val="28"/>
        </w:rPr>
        <w:t>a privata</w:t>
      </w:r>
      <w:r>
        <w:rPr>
          <w:rFonts w:asciiTheme="minorHAnsi" w:hAnsiTheme="minorHAnsi" w:cstheme="minorHAnsi"/>
          <w:sz w:val="28"/>
          <w:szCs w:val="28"/>
        </w:rPr>
        <w:t>.</w:t>
      </w:r>
    </w:p>
    <w:p w14:paraId="74DB5971" w14:textId="77777777" w:rsidR="002731AC" w:rsidRDefault="002731AC" w:rsidP="00EB3285">
      <w:pPr>
        <w:pStyle w:val="NormaleWeb"/>
        <w:shd w:val="clear" w:color="auto" w:fill="FFFFFF"/>
        <w:spacing w:before="120" w:beforeAutospacing="0" w:after="120" w:afterAutospacing="0"/>
        <w:rPr>
          <w:rFonts w:asciiTheme="minorHAnsi" w:hAnsiTheme="minorHAnsi" w:cstheme="minorHAnsi"/>
          <w:sz w:val="28"/>
          <w:szCs w:val="28"/>
        </w:rPr>
      </w:pPr>
      <w:r>
        <w:rPr>
          <w:rFonts w:asciiTheme="minorHAnsi" w:hAnsiTheme="minorHAnsi" w:cstheme="minorHAnsi"/>
          <w:sz w:val="28"/>
          <w:szCs w:val="28"/>
        </w:rPr>
        <w:t xml:space="preserve">Secondo i dati raccolti, nonostante l’impegno delle istituzioni che si protrae già da alcuni decenni, è ancora molto rilevante la presenza di questa sostanza nociva, che ha causato innumerevoli decessi; </w:t>
      </w:r>
    </w:p>
    <w:p w14:paraId="435F9D21" w14:textId="240C22FF" w:rsidR="002731AC" w:rsidRPr="002731AC" w:rsidRDefault="002731AC" w:rsidP="00EB3285">
      <w:pPr>
        <w:pStyle w:val="NormaleWeb"/>
        <w:shd w:val="clear" w:color="auto" w:fill="FFFFFF"/>
        <w:spacing w:before="120" w:beforeAutospacing="0" w:after="120" w:afterAutospacing="0"/>
        <w:rPr>
          <w:rFonts w:asciiTheme="minorHAnsi" w:hAnsiTheme="minorHAnsi" w:cstheme="minorHAnsi"/>
          <w:sz w:val="28"/>
          <w:szCs w:val="28"/>
        </w:rPr>
      </w:pPr>
      <w:r>
        <w:rPr>
          <w:rFonts w:asciiTheme="minorHAnsi" w:hAnsiTheme="minorHAnsi" w:cstheme="minorHAnsi"/>
          <w:sz w:val="28"/>
          <w:szCs w:val="28"/>
        </w:rPr>
        <w:t>non a caso, sono stati molti i processi giudiziari che hanno coinvolto le industrie nelle quali si è riscontrato un alto tasso di mortalità.</w:t>
      </w:r>
    </w:p>
    <w:p w14:paraId="0C009F2B" w14:textId="77777777" w:rsidR="002731AC" w:rsidRPr="002731AC" w:rsidRDefault="002731AC" w:rsidP="00EB3285">
      <w:pPr>
        <w:pStyle w:val="NormaleWeb"/>
        <w:shd w:val="clear" w:color="auto" w:fill="FFFFFF"/>
        <w:spacing w:before="120" w:beforeAutospacing="0" w:after="120" w:afterAutospacing="0"/>
        <w:rPr>
          <w:rFonts w:asciiTheme="minorHAnsi" w:hAnsiTheme="minorHAnsi" w:cstheme="minorHAnsi"/>
          <w:sz w:val="36"/>
          <w:szCs w:val="36"/>
        </w:rPr>
      </w:pPr>
    </w:p>
    <w:p w14:paraId="37801770" w14:textId="77777777" w:rsidR="002731AC" w:rsidRPr="00510E82" w:rsidRDefault="002731AC" w:rsidP="00EB3285">
      <w:pPr>
        <w:pStyle w:val="NormaleWeb"/>
        <w:shd w:val="clear" w:color="auto" w:fill="FFFFFF"/>
        <w:spacing w:before="120" w:beforeAutospacing="0" w:after="120" w:afterAutospacing="0"/>
        <w:rPr>
          <w:rFonts w:asciiTheme="minorHAnsi" w:hAnsiTheme="minorHAnsi" w:cstheme="minorHAnsi"/>
          <w:sz w:val="28"/>
          <w:szCs w:val="28"/>
        </w:rPr>
      </w:pPr>
    </w:p>
    <w:p w14:paraId="7F1C4657" w14:textId="77777777" w:rsidR="00EB3285" w:rsidRDefault="00EB3285" w:rsidP="00EB3285">
      <w:pPr>
        <w:pStyle w:val="NormaleWeb"/>
        <w:shd w:val="clear" w:color="auto" w:fill="FFFFFF"/>
        <w:spacing w:before="120" w:beforeAutospacing="0" w:after="120" w:afterAutospacing="0"/>
        <w:rPr>
          <w:rFonts w:asciiTheme="minorHAnsi" w:hAnsiTheme="minorHAnsi" w:cstheme="minorHAnsi"/>
          <w:sz w:val="28"/>
          <w:szCs w:val="28"/>
        </w:rPr>
      </w:pPr>
    </w:p>
    <w:p w14:paraId="13EBF13C" w14:textId="77777777" w:rsidR="00EB3285" w:rsidRPr="00EB3285" w:rsidRDefault="00EB3285" w:rsidP="00EB3285">
      <w:pPr>
        <w:pStyle w:val="NormaleWeb"/>
        <w:shd w:val="clear" w:color="auto" w:fill="FFFFFF"/>
        <w:spacing w:before="120" w:beforeAutospacing="0" w:after="120" w:afterAutospacing="0"/>
        <w:rPr>
          <w:rFonts w:asciiTheme="minorHAnsi" w:hAnsiTheme="minorHAnsi" w:cstheme="minorHAnsi"/>
          <w:sz w:val="28"/>
          <w:szCs w:val="28"/>
        </w:rPr>
      </w:pPr>
    </w:p>
    <w:p w14:paraId="425F8D40" w14:textId="77777777" w:rsidR="008339C6" w:rsidRPr="008339C6" w:rsidRDefault="008339C6" w:rsidP="00864A8E">
      <w:pPr>
        <w:jc w:val="both"/>
        <w:rPr>
          <w:rFonts w:cstheme="minorHAnsi"/>
          <w:color w:val="202122"/>
          <w:sz w:val="28"/>
          <w:szCs w:val="28"/>
          <w:shd w:val="clear" w:color="auto" w:fill="FFFFFF"/>
        </w:rPr>
      </w:pPr>
    </w:p>
    <w:p w14:paraId="2019CE92" w14:textId="77777777" w:rsidR="008339C6" w:rsidRPr="008339C6" w:rsidRDefault="008339C6" w:rsidP="00864A8E">
      <w:pPr>
        <w:jc w:val="both"/>
        <w:rPr>
          <w:rFonts w:cstheme="minorHAnsi"/>
          <w:bCs/>
          <w:color w:val="000000" w:themeColor="text1"/>
          <w:sz w:val="28"/>
          <w:szCs w:val="28"/>
          <w14:textOutline w14:w="0" w14:cap="flat" w14:cmpd="sng" w14:algn="ctr">
            <w14:noFill/>
            <w14:prstDash w14:val="solid"/>
            <w14:round/>
          </w14:textOutline>
        </w:rPr>
      </w:pPr>
    </w:p>
    <w:p w14:paraId="19694777" w14:textId="76E7623D"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25B0BF57" w14:textId="08A925C8"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5C1B0D78" w14:textId="14E0AE0E"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0A82136D" w14:textId="3B2FE2E3"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371FF156" w14:textId="5F7A4609"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70DDA048" w14:textId="015AE245"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16A72B24" w14:textId="262EAECA"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67F44EE3" w14:textId="2283584F" w:rsid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4191F552" w14:textId="77777777" w:rsidR="004342EF" w:rsidRPr="004342EF" w:rsidRDefault="004342EF" w:rsidP="00864A8E">
      <w:pPr>
        <w:jc w:val="both"/>
        <w:rPr>
          <w:rFonts w:cstheme="minorHAnsi"/>
          <w:bCs/>
          <w:color w:val="000000" w:themeColor="text1"/>
          <w:sz w:val="28"/>
          <w:szCs w:val="28"/>
          <w14:textOutline w14:w="0" w14:cap="flat" w14:cmpd="sng" w14:algn="ctr">
            <w14:noFill/>
            <w14:prstDash w14:val="solid"/>
            <w14:round/>
          </w14:textOutline>
        </w:rPr>
      </w:pPr>
    </w:p>
    <w:p w14:paraId="09440115" w14:textId="77777777" w:rsidR="00DB4C31" w:rsidRDefault="00DB4C31" w:rsidP="00FE69A0">
      <w:pPr>
        <w:jc w:val="both"/>
        <w:rPr>
          <w:rFonts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D9D398" w14:textId="77777777" w:rsidR="00DB4C31" w:rsidRDefault="00DB4C31" w:rsidP="00FE69A0">
      <w:pPr>
        <w:jc w:val="both"/>
        <w:rPr>
          <w:rFonts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757E7F" w14:textId="77777777" w:rsidR="00DB4C31" w:rsidRDefault="00DB4C31" w:rsidP="00FE69A0">
      <w:pPr>
        <w:jc w:val="both"/>
        <w:rPr>
          <w:rFonts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CCA3A" w14:textId="33973268" w:rsidR="00D057F2" w:rsidRPr="00ED008D" w:rsidRDefault="00ED008D" w:rsidP="00FE69A0">
      <w:pPr>
        <w:jc w:val="both"/>
        <w:rPr>
          <w:rFonts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08D">
        <w:rPr>
          <w:rFonts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INTRODUZIONE</w:t>
      </w:r>
    </w:p>
    <w:p w14:paraId="7636E751" w14:textId="77777777" w:rsidR="00D057F2" w:rsidRDefault="00D057F2" w:rsidP="00FE69A0">
      <w:pPr>
        <w:jc w:val="both"/>
        <w:rPr>
          <w:rFonts w:cstheme="minorHAnsi"/>
          <w:color w:val="262626"/>
          <w:sz w:val="28"/>
          <w:szCs w:val="28"/>
        </w:rPr>
      </w:pPr>
    </w:p>
    <w:p w14:paraId="278A8C22" w14:textId="1006F6CE" w:rsidR="008B1ED3" w:rsidRDefault="008B1ED3" w:rsidP="00FE69A0">
      <w:pPr>
        <w:jc w:val="both"/>
        <w:rPr>
          <w:rFonts w:cstheme="minorHAnsi"/>
          <w:color w:val="262626"/>
          <w:sz w:val="28"/>
          <w:szCs w:val="28"/>
        </w:rPr>
      </w:pPr>
      <w:r w:rsidRPr="008B1ED3">
        <w:rPr>
          <w:rFonts w:cstheme="minorHAnsi"/>
          <w:color w:val="262626"/>
          <w:sz w:val="28"/>
          <w:szCs w:val="28"/>
        </w:rPr>
        <w:t>Il mesotelioma è un tumore raro che rappresenta meno dell’1% di tutte le malattie oncologiche</w:t>
      </w:r>
      <w:r w:rsidR="00FE69A0">
        <w:rPr>
          <w:rFonts w:cstheme="minorHAnsi"/>
          <w:color w:val="262626"/>
          <w:sz w:val="28"/>
          <w:szCs w:val="28"/>
        </w:rPr>
        <w:t>,</w:t>
      </w:r>
      <w:r w:rsidRPr="008B1ED3">
        <w:rPr>
          <w:rFonts w:cstheme="minorHAnsi"/>
          <w:color w:val="262626"/>
          <w:sz w:val="28"/>
          <w:szCs w:val="28"/>
        </w:rPr>
        <w:t xml:space="preserve"> </w:t>
      </w:r>
      <w:r w:rsidR="00FE69A0">
        <w:rPr>
          <w:rFonts w:cstheme="minorHAnsi"/>
          <w:color w:val="262626"/>
          <w:sz w:val="28"/>
          <w:szCs w:val="28"/>
        </w:rPr>
        <w:t>è</w:t>
      </w:r>
      <w:r w:rsidRPr="008B1ED3">
        <w:rPr>
          <w:rFonts w:cstheme="minorHAnsi"/>
          <w:color w:val="262626"/>
          <w:sz w:val="28"/>
          <w:szCs w:val="28"/>
        </w:rPr>
        <w:t xml:space="preserve"> una neoplasia che colpisce il mesotelio, il sottile tessuto che riveste la gran parte degli organi interni. </w:t>
      </w:r>
    </w:p>
    <w:p w14:paraId="4FCCC5D3" w14:textId="3A248EE4" w:rsidR="008B1ED3" w:rsidRPr="008B1ED3" w:rsidRDefault="008B1ED3" w:rsidP="00FE69A0">
      <w:pPr>
        <w:jc w:val="both"/>
        <w:rPr>
          <w:rFonts w:cstheme="minorHAnsi"/>
          <w:color w:val="262626"/>
          <w:sz w:val="28"/>
          <w:szCs w:val="28"/>
        </w:rPr>
      </w:pPr>
      <w:r w:rsidRPr="008B1ED3">
        <w:rPr>
          <w:rFonts w:cstheme="minorHAnsi"/>
          <w:color w:val="000000" w:themeColor="text1"/>
          <w:spacing w:val="-2"/>
          <w:sz w:val="28"/>
          <w:szCs w:val="28"/>
        </w:rPr>
        <w:t>Il mesotelioma può avere origine in quattro zone del corpo: nel </w:t>
      </w:r>
      <w:r w:rsidRPr="008B1ED3">
        <w:rPr>
          <w:rStyle w:val="Enfasigrassetto"/>
          <w:rFonts w:cstheme="minorHAnsi"/>
          <w:color w:val="000000" w:themeColor="text1"/>
          <w:spacing w:val="-2"/>
          <w:sz w:val="28"/>
          <w:szCs w:val="28"/>
        </w:rPr>
        <w:t>torace</w:t>
      </w:r>
      <w:r w:rsidRPr="008B1ED3">
        <w:rPr>
          <w:rFonts w:cstheme="minorHAnsi"/>
          <w:color w:val="000000" w:themeColor="text1"/>
          <w:spacing w:val="-2"/>
          <w:sz w:val="28"/>
          <w:szCs w:val="28"/>
        </w:rPr>
        <w:t>, nell'</w:t>
      </w:r>
      <w:r w:rsidRPr="008B1ED3">
        <w:rPr>
          <w:rStyle w:val="Enfasigrassetto"/>
          <w:rFonts w:cstheme="minorHAnsi"/>
          <w:color w:val="000000" w:themeColor="text1"/>
          <w:spacing w:val="-2"/>
          <w:sz w:val="28"/>
          <w:szCs w:val="28"/>
        </w:rPr>
        <w:t>addome</w:t>
      </w:r>
      <w:r w:rsidRPr="008B1ED3">
        <w:rPr>
          <w:rFonts w:cstheme="minorHAnsi"/>
          <w:color w:val="000000" w:themeColor="text1"/>
          <w:spacing w:val="-2"/>
          <w:sz w:val="28"/>
          <w:szCs w:val="28"/>
        </w:rPr>
        <w:t> e, molto raramente, nella </w:t>
      </w:r>
      <w:r w:rsidRPr="008B1ED3">
        <w:rPr>
          <w:rStyle w:val="Enfasigrassetto"/>
          <w:rFonts w:cstheme="minorHAnsi"/>
          <w:color w:val="000000" w:themeColor="text1"/>
          <w:spacing w:val="-2"/>
          <w:sz w:val="28"/>
          <w:szCs w:val="28"/>
        </w:rPr>
        <w:t>cavità attorno al cuore</w:t>
      </w:r>
      <w:r w:rsidRPr="008B1ED3">
        <w:rPr>
          <w:rFonts w:cstheme="minorHAnsi"/>
          <w:color w:val="000000" w:themeColor="text1"/>
          <w:spacing w:val="-2"/>
          <w:sz w:val="28"/>
          <w:szCs w:val="28"/>
        </w:rPr>
        <w:t> e nella </w:t>
      </w:r>
      <w:r w:rsidRPr="008B1ED3">
        <w:rPr>
          <w:rStyle w:val="Enfasigrassetto"/>
          <w:rFonts w:cstheme="minorHAnsi"/>
          <w:color w:val="000000" w:themeColor="text1"/>
          <w:spacing w:val="-2"/>
          <w:sz w:val="28"/>
          <w:szCs w:val="28"/>
        </w:rPr>
        <w:t>membrana che riveste i testicoli</w:t>
      </w:r>
      <w:r w:rsidRPr="008B1ED3">
        <w:rPr>
          <w:rFonts w:cstheme="minorHAnsi"/>
          <w:color w:val="000000" w:themeColor="text1"/>
          <w:spacing w:val="-2"/>
          <w:sz w:val="28"/>
          <w:szCs w:val="28"/>
        </w:rPr>
        <w:t>.</w:t>
      </w:r>
    </w:p>
    <w:p w14:paraId="7DCE0D02" w14:textId="092EBCE3" w:rsidR="008B1ED3" w:rsidRPr="002B25AA" w:rsidRDefault="008B1ED3" w:rsidP="00FE69A0">
      <w:pPr>
        <w:pStyle w:val="NormaleWeb"/>
        <w:shd w:val="clear" w:color="auto" w:fill="FFFFFF"/>
        <w:spacing w:before="0" w:beforeAutospacing="0" w:after="0" w:afterAutospacing="0" w:line="462" w:lineRule="atLeast"/>
        <w:jc w:val="both"/>
        <w:rPr>
          <w:rFonts w:asciiTheme="minorHAnsi" w:hAnsiTheme="minorHAnsi" w:cstheme="minorHAnsi"/>
          <w:color w:val="000000" w:themeColor="text1"/>
          <w:spacing w:val="-2"/>
          <w:sz w:val="28"/>
          <w:szCs w:val="28"/>
        </w:rPr>
      </w:pPr>
      <w:r w:rsidRPr="002B25AA">
        <w:rPr>
          <w:rFonts w:asciiTheme="minorHAnsi" w:hAnsiTheme="minorHAnsi" w:cstheme="minorHAnsi"/>
          <w:color w:val="000000" w:themeColor="text1"/>
          <w:spacing w:val="-2"/>
          <w:sz w:val="28"/>
          <w:szCs w:val="28"/>
        </w:rPr>
        <w:t>Dal mesotelio possono nascere anche tumori benigni (tumori adenomatoidi, mesotelioma cistico benigno eccetera) che in genere vengono rimossi chirurgicamente e non richiedono ulteriori trattamenti.</w:t>
      </w:r>
    </w:p>
    <w:p w14:paraId="747E52DF" w14:textId="2E873A3C" w:rsidR="008B1ED3" w:rsidRPr="002B25AA" w:rsidRDefault="008B1ED3" w:rsidP="00FE69A0">
      <w:pPr>
        <w:pStyle w:val="NormaleWeb"/>
        <w:shd w:val="clear" w:color="auto" w:fill="FFFFFF"/>
        <w:spacing w:before="0" w:beforeAutospacing="0" w:after="120" w:afterAutospacing="0" w:line="462" w:lineRule="atLeast"/>
        <w:jc w:val="both"/>
        <w:rPr>
          <w:rFonts w:asciiTheme="minorHAnsi" w:hAnsiTheme="minorHAnsi" w:cstheme="minorHAnsi"/>
          <w:color w:val="000000" w:themeColor="text1"/>
          <w:spacing w:val="-2"/>
          <w:sz w:val="28"/>
          <w:szCs w:val="28"/>
        </w:rPr>
      </w:pPr>
      <w:r w:rsidRPr="002B25AA">
        <w:rPr>
          <w:rStyle w:val="Enfasigrassetto"/>
          <w:rFonts w:asciiTheme="minorHAnsi" w:hAnsiTheme="minorHAnsi" w:cstheme="minorHAnsi"/>
          <w:color w:val="000000" w:themeColor="text1"/>
          <w:spacing w:val="-2"/>
          <w:sz w:val="28"/>
          <w:szCs w:val="28"/>
        </w:rPr>
        <w:t>Il mesotelioma maligno è un tumore raro che colpisce più frequentemente gli uomini</w:t>
      </w:r>
      <w:r w:rsidRPr="002B25AA">
        <w:rPr>
          <w:rFonts w:asciiTheme="minorHAnsi" w:hAnsiTheme="minorHAnsi" w:cstheme="minorHAnsi"/>
          <w:color w:val="000000" w:themeColor="text1"/>
          <w:spacing w:val="-2"/>
          <w:sz w:val="28"/>
          <w:szCs w:val="28"/>
        </w:rPr>
        <w:t> e in Italia rappresenta lo 0,4 per cento di tutti i tumori diagnosticati nell'uomo e lo 0,2 per cento di quelli diagnosticati nelle donne. Secondo l’Associazione Italiana Registro Tumori si stimano, per il 2017,</w:t>
      </w:r>
      <w:r w:rsidR="002B25AA" w:rsidRPr="002B25AA">
        <w:rPr>
          <w:rFonts w:asciiTheme="minorHAnsi" w:hAnsiTheme="minorHAnsi" w:cstheme="minorHAnsi"/>
          <w:color w:val="000000" w:themeColor="text1"/>
          <w:spacing w:val="-2"/>
          <w:sz w:val="28"/>
          <w:szCs w:val="28"/>
        </w:rPr>
        <w:t xml:space="preserve"> </w:t>
      </w:r>
      <w:r w:rsidRPr="002B25AA">
        <w:rPr>
          <w:rFonts w:asciiTheme="minorHAnsi" w:hAnsiTheme="minorHAnsi" w:cstheme="minorHAnsi"/>
          <w:color w:val="000000" w:themeColor="text1"/>
          <w:spacing w:val="-2"/>
          <w:sz w:val="28"/>
          <w:szCs w:val="28"/>
        </w:rPr>
        <w:t>1.500 casi tra gli uomini e 400 tra le donne. Il numero dei casi è in lieve crescita tra le donne, probabilmente perché negli ultimi anni era aumentata la quantità di lavoratrici impiegate nella produzione industriale di materiali contenenti </w:t>
      </w:r>
      <w:r w:rsidRPr="002B25AA">
        <w:rPr>
          <w:rStyle w:val="Enfasigrassetto"/>
          <w:rFonts w:asciiTheme="minorHAnsi" w:hAnsiTheme="minorHAnsi" w:cstheme="minorHAnsi"/>
          <w:color w:val="000000" w:themeColor="text1"/>
          <w:spacing w:val="-2"/>
          <w:sz w:val="28"/>
          <w:szCs w:val="28"/>
        </w:rPr>
        <w:t>asbesto</w:t>
      </w:r>
      <w:r w:rsidRPr="002B25AA">
        <w:rPr>
          <w:rFonts w:asciiTheme="minorHAnsi" w:hAnsiTheme="minorHAnsi" w:cstheme="minorHAnsi"/>
          <w:color w:val="000000" w:themeColor="text1"/>
          <w:spacing w:val="-2"/>
          <w:sz w:val="28"/>
          <w:szCs w:val="28"/>
        </w:rPr>
        <w:t>, o </w:t>
      </w:r>
      <w:r w:rsidRPr="002B25AA">
        <w:rPr>
          <w:rStyle w:val="Enfasigrassetto"/>
          <w:rFonts w:asciiTheme="minorHAnsi" w:hAnsiTheme="minorHAnsi" w:cstheme="minorHAnsi"/>
          <w:color w:val="000000" w:themeColor="text1"/>
          <w:spacing w:val="-2"/>
          <w:sz w:val="28"/>
          <w:szCs w:val="28"/>
        </w:rPr>
        <w:t>amianto</w:t>
      </w:r>
      <w:r w:rsidRPr="002B25AA">
        <w:rPr>
          <w:rFonts w:asciiTheme="minorHAnsi" w:hAnsiTheme="minorHAnsi" w:cstheme="minorHAnsi"/>
          <w:color w:val="000000" w:themeColor="text1"/>
          <w:spacing w:val="-2"/>
          <w:sz w:val="28"/>
          <w:szCs w:val="28"/>
        </w:rPr>
        <w:t>, la causa principale di questo tumore.</w:t>
      </w:r>
    </w:p>
    <w:p w14:paraId="2D3E3717" w14:textId="0C7C8C9E" w:rsidR="008B1ED3" w:rsidRPr="002B25AA" w:rsidRDefault="008B1ED3" w:rsidP="00FE69A0">
      <w:pPr>
        <w:pStyle w:val="NormaleWeb"/>
        <w:shd w:val="clear" w:color="auto" w:fill="FFFFFF"/>
        <w:spacing w:before="0" w:beforeAutospacing="0" w:after="120" w:afterAutospacing="0" w:line="462" w:lineRule="atLeast"/>
        <w:jc w:val="both"/>
        <w:rPr>
          <w:rFonts w:asciiTheme="minorHAnsi" w:hAnsiTheme="minorHAnsi" w:cstheme="minorHAnsi"/>
          <w:color w:val="000000" w:themeColor="text1"/>
          <w:spacing w:val="-2"/>
          <w:sz w:val="28"/>
          <w:szCs w:val="28"/>
        </w:rPr>
      </w:pPr>
      <w:r w:rsidRPr="002B25AA">
        <w:rPr>
          <w:rFonts w:asciiTheme="minorHAnsi" w:hAnsiTheme="minorHAnsi" w:cstheme="minorHAnsi"/>
          <w:color w:val="000000" w:themeColor="text1"/>
          <w:spacing w:val="-2"/>
          <w:sz w:val="28"/>
          <w:szCs w:val="28"/>
        </w:rPr>
        <w:t>Nelle diverse regioni italiane si osservano enormi differenze nel numero di casi di mesotelioma, dal momento che </w:t>
      </w:r>
      <w:r w:rsidRPr="002B25AA">
        <w:rPr>
          <w:rStyle w:val="Enfasigrassetto"/>
          <w:rFonts w:asciiTheme="minorHAnsi" w:hAnsiTheme="minorHAnsi" w:cstheme="minorHAnsi"/>
          <w:color w:val="000000" w:themeColor="text1"/>
          <w:spacing w:val="-2"/>
          <w:sz w:val="28"/>
          <w:szCs w:val="28"/>
        </w:rPr>
        <w:t>questo</w:t>
      </w:r>
      <w:r w:rsidR="00A06769">
        <w:rPr>
          <w:rStyle w:val="Enfasigrassetto"/>
          <w:rFonts w:asciiTheme="minorHAnsi" w:hAnsiTheme="minorHAnsi" w:cstheme="minorHAnsi"/>
          <w:color w:val="000000" w:themeColor="text1"/>
          <w:spacing w:val="-2"/>
          <w:sz w:val="28"/>
          <w:szCs w:val="28"/>
        </w:rPr>
        <w:t xml:space="preserve"> </w:t>
      </w:r>
      <w:r w:rsidRPr="002B25AA">
        <w:rPr>
          <w:rStyle w:val="Enfasigrassetto"/>
          <w:rFonts w:asciiTheme="minorHAnsi" w:hAnsiTheme="minorHAnsi" w:cstheme="minorHAnsi"/>
          <w:color w:val="000000" w:themeColor="text1"/>
          <w:spacing w:val="-2"/>
          <w:sz w:val="28"/>
          <w:szCs w:val="28"/>
        </w:rPr>
        <w:t>tumore è associato soprattutto all'esposizione all'amianto</w:t>
      </w:r>
      <w:r w:rsidRPr="002B25AA">
        <w:rPr>
          <w:rFonts w:asciiTheme="minorHAnsi" w:hAnsiTheme="minorHAnsi" w:cstheme="minorHAnsi"/>
          <w:color w:val="000000" w:themeColor="text1"/>
          <w:spacing w:val="-2"/>
          <w:sz w:val="28"/>
          <w:szCs w:val="28"/>
        </w:rPr>
        <w:t>: in provincia di Alessandria, dove era presente un'importante industria per la produzione di materiali con amianto, l’incidenza è sopra la media nazionale con 16 casi su 100.000 per gli uomini e 13 casi su 100.000 per le donne.</w:t>
      </w:r>
    </w:p>
    <w:p w14:paraId="46D42D6B" w14:textId="14D1E30C" w:rsidR="008B1ED3" w:rsidRDefault="008B1ED3" w:rsidP="00FE69A0">
      <w:pPr>
        <w:pStyle w:val="NormaleWeb"/>
        <w:shd w:val="clear" w:color="auto" w:fill="FFFFFF"/>
        <w:spacing w:before="0" w:beforeAutospacing="0" w:after="0" w:afterAutospacing="0" w:line="462" w:lineRule="atLeast"/>
        <w:jc w:val="both"/>
        <w:rPr>
          <w:rFonts w:asciiTheme="minorHAnsi" w:hAnsiTheme="minorHAnsi" w:cstheme="minorHAnsi"/>
          <w:color w:val="000000" w:themeColor="text1"/>
          <w:spacing w:val="-2"/>
          <w:sz w:val="28"/>
          <w:szCs w:val="28"/>
        </w:rPr>
      </w:pPr>
      <w:r w:rsidRPr="002B25AA">
        <w:rPr>
          <w:rStyle w:val="Enfasigrassetto"/>
          <w:rFonts w:asciiTheme="minorHAnsi" w:hAnsiTheme="minorHAnsi" w:cstheme="minorHAnsi"/>
          <w:color w:val="000000" w:themeColor="text1"/>
          <w:spacing w:val="-2"/>
          <w:sz w:val="28"/>
          <w:szCs w:val="28"/>
        </w:rPr>
        <w:t>Il mesotelioma è raro prima dei 50 anni</w:t>
      </w:r>
      <w:r w:rsidRPr="002B25AA">
        <w:rPr>
          <w:rFonts w:asciiTheme="minorHAnsi" w:hAnsiTheme="minorHAnsi" w:cstheme="minorHAnsi"/>
          <w:color w:val="000000" w:themeColor="text1"/>
          <w:spacing w:val="-2"/>
          <w:sz w:val="28"/>
          <w:szCs w:val="28"/>
        </w:rPr>
        <w:t> e presenta un picco massimo attorno ai 70; la sopravvivenza a 5 anni dalla diagnosi si ferma poco al di sotto del 20 per cento nella fascia di età compresa tra i 45 e i 54 anni e diminuisce progressivamente con l'aumentare dell'età.</w:t>
      </w:r>
    </w:p>
    <w:p w14:paraId="4317CFDB" w14:textId="77777777" w:rsidR="00172B4F" w:rsidRDefault="00111C0F" w:rsidP="00FE69A0">
      <w:pPr>
        <w:pStyle w:val="NormaleWeb"/>
        <w:shd w:val="clear" w:color="auto" w:fill="FFFFFF"/>
        <w:spacing w:before="0" w:beforeAutospacing="0" w:after="0" w:afterAutospacing="0" w:line="462" w:lineRule="atLeast"/>
        <w:jc w:val="both"/>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Come detto precedentemente il principale fattore di rischio per mesotelioma è l’esposizione all’amianto</w:t>
      </w:r>
      <w:r w:rsidRPr="00111C0F">
        <w:rPr>
          <w:rFonts w:asciiTheme="minorHAnsi" w:hAnsiTheme="minorHAnsi" w:cstheme="minorHAnsi"/>
          <w:color w:val="000000" w:themeColor="text1"/>
          <w:spacing w:val="-2"/>
          <w:sz w:val="28"/>
          <w:szCs w:val="28"/>
        </w:rPr>
        <w:t xml:space="preserve">. </w:t>
      </w:r>
    </w:p>
    <w:p w14:paraId="68FEC749" w14:textId="77777777" w:rsidR="00FE69A0" w:rsidRDefault="00111C0F" w:rsidP="00FE69A0">
      <w:pPr>
        <w:pStyle w:val="NormaleWeb"/>
        <w:shd w:val="clear" w:color="auto" w:fill="FFFFFF"/>
        <w:spacing w:before="0" w:beforeAutospacing="0" w:after="0" w:afterAutospacing="0" w:line="462" w:lineRule="atLeast"/>
        <w:jc w:val="both"/>
        <w:rPr>
          <w:rFonts w:asciiTheme="minorHAnsi" w:hAnsiTheme="minorHAnsi" w:cstheme="minorHAnsi"/>
          <w:spacing w:val="-2"/>
          <w:sz w:val="28"/>
          <w:szCs w:val="28"/>
          <w:shd w:val="clear" w:color="auto" w:fill="FFFFFF"/>
        </w:rPr>
      </w:pPr>
      <w:r w:rsidRPr="00111C0F">
        <w:rPr>
          <w:rFonts w:asciiTheme="minorHAnsi" w:hAnsiTheme="minorHAnsi" w:cstheme="minorHAnsi"/>
          <w:spacing w:val="-2"/>
          <w:sz w:val="28"/>
          <w:szCs w:val="28"/>
          <w:shd w:val="clear" w:color="auto" w:fill="FFFFFF"/>
        </w:rPr>
        <w:lastRenderedPageBreak/>
        <w:t>La maggior parte di questi tumori riguarda persone che sono entrate in contatto con tale sostanza sul posto di</w:t>
      </w:r>
      <w:r w:rsidRPr="00111C0F">
        <w:rPr>
          <w:rFonts w:asciiTheme="minorHAnsi" w:hAnsiTheme="minorHAnsi" w:cstheme="minorHAnsi"/>
          <w:spacing w:val="-2"/>
          <w:sz w:val="32"/>
          <w:szCs w:val="32"/>
          <w:shd w:val="clear" w:color="auto" w:fill="FFFFFF"/>
        </w:rPr>
        <w:t xml:space="preserve"> </w:t>
      </w:r>
      <w:r w:rsidRPr="00111C0F">
        <w:rPr>
          <w:rFonts w:asciiTheme="minorHAnsi" w:hAnsiTheme="minorHAnsi" w:cstheme="minorHAnsi"/>
          <w:spacing w:val="-2"/>
          <w:sz w:val="28"/>
          <w:szCs w:val="28"/>
          <w:shd w:val="clear" w:color="auto" w:fill="FFFFFF"/>
        </w:rPr>
        <w:t>lavoro</w:t>
      </w:r>
      <w:r w:rsidR="00172B4F">
        <w:rPr>
          <w:rFonts w:asciiTheme="minorHAnsi" w:hAnsiTheme="minorHAnsi" w:cstheme="minorHAnsi"/>
          <w:spacing w:val="-2"/>
          <w:sz w:val="28"/>
          <w:szCs w:val="28"/>
          <w:shd w:val="clear" w:color="auto" w:fill="FFFFFF"/>
        </w:rPr>
        <w:t>; l</w:t>
      </w:r>
      <w:r w:rsidRPr="00111C0F">
        <w:rPr>
          <w:rFonts w:asciiTheme="minorHAnsi" w:hAnsiTheme="minorHAnsi" w:cstheme="minorHAnsi"/>
          <w:spacing w:val="-2"/>
          <w:sz w:val="28"/>
          <w:szCs w:val="28"/>
          <w:shd w:val="clear" w:color="auto" w:fill="FFFFFF"/>
        </w:rPr>
        <w:t>’esposizione ambientale a queste fibre ricopre un ruolo importante anche se risulta difficile da valutare.</w:t>
      </w:r>
      <w:r>
        <w:rPr>
          <w:rFonts w:asciiTheme="minorHAnsi" w:hAnsiTheme="minorHAnsi" w:cstheme="minorHAnsi"/>
          <w:spacing w:val="-2"/>
          <w:sz w:val="28"/>
          <w:szCs w:val="28"/>
          <w:shd w:val="clear" w:color="auto" w:fill="FFFFFF"/>
        </w:rPr>
        <w:t xml:space="preserve"> </w:t>
      </w:r>
    </w:p>
    <w:p w14:paraId="52FFEF44" w14:textId="1B9DD067" w:rsidR="002B25AA" w:rsidRDefault="00111C0F" w:rsidP="00FE69A0">
      <w:pPr>
        <w:pStyle w:val="NormaleWeb"/>
        <w:shd w:val="clear" w:color="auto" w:fill="FFFFFF"/>
        <w:spacing w:before="0" w:beforeAutospacing="0" w:after="0" w:afterAutospacing="0" w:line="462" w:lineRule="atLeast"/>
        <w:jc w:val="both"/>
        <w:rPr>
          <w:rFonts w:asciiTheme="minorHAnsi" w:hAnsiTheme="minorHAnsi" w:cstheme="minorHAnsi"/>
          <w:spacing w:val="-2"/>
          <w:sz w:val="28"/>
          <w:szCs w:val="28"/>
          <w:shd w:val="clear" w:color="auto" w:fill="FFFFFF"/>
        </w:rPr>
      </w:pPr>
      <w:r>
        <w:rPr>
          <w:rFonts w:asciiTheme="minorHAnsi" w:hAnsiTheme="minorHAnsi" w:cstheme="minorHAnsi"/>
          <w:spacing w:val="-2"/>
          <w:sz w:val="28"/>
          <w:szCs w:val="28"/>
          <w:shd w:val="clear" w:color="auto" w:fill="FFFFFF"/>
        </w:rPr>
        <w:t>L’amianto è pericoloso per la salute poiché le fibre che lo compongono, possono essere inalate e danneggiare le cellule mesoteliali provocando, in alcuni casi, il cancro della pleura</w:t>
      </w:r>
      <w:r w:rsidR="00FE69A0">
        <w:rPr>
          <w:rFonts w:asciiTheme="minorHAnsi" w:hAnsiTheme="minorHAnsi" w:cstheme="minorHAnsi"/>
          <w:spacing w:val="-2"/>
          <w:sz w:val="28"/>
          <w:szCs w:val="28"/>
          <w:shd w:val="clear" w:color="auto" w:fill="FFFFFF"/>
        </w:rPr>
        <w:t>,</w:t>
      </w:r>
      <w:r w:rsidR="00BA6016">
        <w:rPr>
          <w:rFonts w:asciiTheme="minorHAnsi" w:hAnsiTheme="minorHAnsi" w:cstheme="minorHAnsi"/>
          <w:spacing w:val="-2"/>
          <w:sz w:val="28"/>
          <w:szCs w:val="28"/>
          <w:shd w:val="clear" w:color="auto" w:fill="FFFFFF"/>
        </w:rPr>
        <w:t xml:space="preserve"> </w:t>
      </w:r>
      <w:r w:rsidR="00FE69A0">
        <w:rPr>
          <w:rFonts w:asciiTheme="minorHAnsi" w:hAnsiTheme="minorHAnsi" w:cstheme="minorHAnsi"/>
          <w:spacing w:val="-2"/>
          <w:sz w:val="28"/>
          <w:szCs w:val="28"/>
          <w:shd w:val="clear" w:color="auto" w:fill="FFFFFF"/>
        </w:rPr>
        <w:t>risulta quindi</w:t>
      </w:r>
      <w:r w:rsidR="00BA6016">
        <w:rPr>
          <w:rFonts w:asciiTheme="minorHAnsi" w:hAnsiTheme="minorHAnsi" w:cstheme="minorHAnsi"/>
          <w:spacing w:val="-2"/>
          <w:sz w:val="28"/>
          <w:szCs w:val="28"/>
          <w:shd w:val="clear" w:color="auto" w:fill="FFFFFF"/>
        </w:rPr>
        <w:t xml:space="preserve"> fondamentale tenere in conto che possono passare fino a cinquant’anni dalla prima esposizione all’amianto e l’insorgenza del mesotelioma.</w:t>
      </w:r>
    </w:p>
    <w:p w14:paraId="0CBACE55" w14:textId="2F29749A" w:rsidR="00BA6016" w:rsidRDefault="00BA6016" w:rsidP="00FE69A0">
      <w:pPr>
        <w:pStyle w:val="NormaleWeb"/>
        <w:shd w:val="clear" w:color="auto" w:fill="FFFFFF"/>
        <w:spacing w:before="0" w:beforeAutospacing="0" w:after="0" w:afterAutospacing="0" w:line="462" w:lineRule="atLeast"/>
        <w:jc w:val="both"/>
        <w:rPr>
          <w:rFonts w:asciiTheme="minorHAnsi" w:hAnsiTheme="minorHAnsi" w:cstheme="minorHAnsi"/>
          <w:spacing w:val="-2"/>
          <w:sz w:val="28"/>
          <w:szCs w:val="28"/>
          <w:shd w:val="clear" w:color="auto" w:fill="FFFFFF"/>
        </w:rPr>
      </w:pPr>
      <w:r>
        <w:rPr>
          <w:rFonts w:asciiTheme="minorHAnsi" w:hAnsiTheme="minorHAnsi" w:cstheme="minorHAnsi"/>
          <w:spacing w:val="-2"/>
          <w:sz w:val="28"/>
          <w:szCs w:val="28"/>
          <w:shd w:val="clear" w:color="auto" w:fill="FFFFFF"/>
        </w:rPr>
        <w:t>I rischi di contrarre la malattia aumentano quindi con l’aumentare dell’esposizione, sia in termini di tempo che di quantità di sostanza inalata, motivo per il quale sono stati riscontrati casi di tale malattia in persone che hanno lavorato i</w:t>
      </w:r>
      <w:r w:rsidR="00AC2A5F">
        <w:rPr>
          <w:rFonts w:asciiTheme="minorHAnsi" w:hAnsiTheme="minorHAnsi" w:cstheme="minorHAnsi"/>
          <w:spacing w:val="-2"/>
          <w:sz w:val="28"/>
          <w:szCs w:val="28"/>
          <w:shd w:val="clear" w:color="auto" w:fill="FFFFFF"/>
        </w:rPr>
        <w:t xml:space="preserve">n </w:t>
      </w:r>
      <w:r>
        <w:rPr>
          <w:rFonts w:asciiTheme="minorHAnsi" w:hAnsiTheme="minorHAnsi" w:cstheme="minorHAnsi"/>
          <w:spacing w:val="-2"/>
          <w:sz w:val="28"/>
          <w:szCs w:val="28"/>
          <w:shd w:val="clear" w:color="auto" w:fill="FFFFFF"/>
        </w:rPr>
        <w:t>fabbriche per la produzione o la lavorazione di oggetti contenenti amianto.</w:t>
      </w:r>
    </w:p>
    <w:p w14:paraId="4096F79E" w14:textId="77777777" w:rsidR="00FE69A0" w:rsidRDefault="00BA6016" w:rsidP="00FE69A0">
      <w:pPr>
        <w:pStyle w:val="NormaleWeb"/>
        <w:shd w:val="clear" w:color="auto" w:fill="FFFFFF"/>
        <w:spacing w:before="0" w:beforeAutospacing="0" w:after="0" w:afterAutospacing="0" w:line="462" w:lineRule="atLeast"/>
        <w:jc w:val="both"/>
        <w:rPr>
          <w:rFonts w:asciiTheme="minorHAnsi" w:hAnsiTheme="minorHAnsi" w:cstheme="minorHAnsi"/>
          <w:spacing w:val="-2"/>
          <w:sz w:val="28"/>
          <w:szCs w:val="28"/>
          <w:shd w:val="clear" w:color="auto" w:fill="FFFFFF"/>
        </w:rPr>
      </w:pPr>
      <w:r>
        <w:rPr>
          <w:rFonts w:asciiTheme="minorHAnsi" w:hAnsiTheme="minorHAnsi" w:cstheme="minorHAnsi"/>
          <w:spacing w:val="-2"/>
          <w:sz w:val="28"/>
          <w:szCs w:val="28"/>
          <w:shd w:val="clear" w:color="auto" w:fill="FFFFFF"/>
        </w:rPr>
        <w:t>In ogni caso, il modo migliore per prevenire il tumore è evitare o ridurre al massimo l’esposizione all’amianto</w:t>
      </w:r>
      <w:r w:rsidR="00FE69A0">
        <w:rPr>
          <w:rFonts w:asciiTheme="minorHAnsi" w:hAnsiTheme="minorHAnsi" w:cstheme="minorHAnsi"/>
          <w:spacing w:val="-2"/>
          <w:sz w:val="28"/>
          <w:szCs w:val="28"/>
          <w:shd w:val="clear" w:color="auto" w:fill="FFFFFF"/>
        </w:rPr>
        <w:t xml:space="preserve">, </w:t>
      </w:r>
      <w:r>
        <w:rPr>
          <w:rFonts w:asciiTheme="minorHAnsi" w:hAnsiTheme="minorHAnsi" w:cstheme="minorHAnsi"/>
          <w:spacing w:val="-2"/>
          <w:sz w:val="28"/>
          <w:szCs w:val="28"/>
          <w:shd w:val="clear" w:color="auto" w:fill="FFFFFF"/>
        </w:rPr>
        <w:t>cerca</w:t>
      </w:r>
      <w:r w:rsidR="00FE69A0">
        <w:rPr>
          <w:rFonts w:asciiTheme="minorHAnsi" w:hAnsiTheme="minorHAnsi" w:cstheme="minorHAnsi"/>
          <w:spacing w:val="-2"/>
          <w:sz w:val="28"/>
          <w:szCs w:val="28"/>
          <w:shd w:val="clear" w:color="auto" w:fill="FFFFFF"/>
        </w:rPr>
        <w:t>ndo</w:t>
      </w:r>
      <w:r>
        <w:rPr>
          <w:rFonts w:asciiTheme="minorHAnsi" w:hAnsiTheme="minorHAnsi" w:cstheme="minorHAnsi"/>
          <w:spacing w:val="-2"/>
          <w:sz w:val="28"/>
          <w:szCs w:val="28"/>
          <w:shd w:val="clear" w:color="auto" w:fill="FFFFFF"/>
        </w:rPr>
        <w:t xml:space="preserve"> </w:t>
      </w:r>
      <w:r w:rsidR="00FE69A0">
        <w:rPr>
          <w:rFonts w:asciiTheme="minorHAnsi" w:hAnsiTheme="minorHAnsi" w:cstheme="minorHAnsi"/>
          <w:spacing w:val="-2"/>
          <w:sz w:val="28"/>
          <w:szCs w:val="28"/>
          <w:shd w:val="clear" w:color="auto" w:fill="FFFFFF"/>
        </w:rPr>
        <w:t>quindi</w:t>
      </w:r>
      <w:r>
        <w:rPr>
          <w:rFonts w:asciiTheme="minorHAnsi" w:hAnsiTheme="minorHAnsi" w:cstheme="minorHAnsi"/>
          <w:spacing w:val="-2"/>
          <w:sz w:val="28"/>
          <w:szCs w:val="28"/>
          <w:shd w:val="clear" w:color="auto" w:fill="FFFFFF"/>
        </w:rPr>
        <w:t xml:space="preserve"> di limitare i danni</w:t>
      </w:r>
      <w:r w:rsidR="00FE69A0">
        <w:rPr>
          <w:rFonts w:asciiTheme="minorHAnsi" w:hAnsiTheme="minorHAnsi" w:cstheme="minorHAnsi"/>
          <w:spacing w:val="-2"/>
          <w:sz w:val="28"/>
          <w:szCs w:val="28"/>
          <w:shd w:val="clear" w:color="auto" w:fill="FFFFFF"/>
        </w:rPr>
        <w:t>.</w:t>
      </w:r>
      <w:r>
        <w:rPr>
          <w:rFonts w:asciiTheme="minorHAnsi" w:hAnsiTheme="minorHAnsi" w:cstheme="minorHAnsi"/>
          <w:spacing w:val="-2"/>
          <w:sz w:val="28"/>
          <w:szCs w:val="28"/>
          <w:shd w:val="clear" w:color="auto" w:fill="FFFFFF"/>
        </w:rPr>
        <w:t xml:space="preserve"> </w:t>
      </w:r>
    </w:p>
    <w:p w14:paraId="1A780D00" w14:textId="0383AC9D" w:rsidR="00BA6016" w:rsidRPr="00FE69A0" w:rsidRDefault="00FE69A0" w:rsidP="00FE69A0">
      <w:pPr>
        <w:pStyle w:val="NormaleWeb"/>
        <w:shd w:val="clear" w:color="auto" w:fill="FFFFFF"/>
        <w:spacing w:before="0" w:beforeAutospacing="0" w:after="0" w:afterAutospacing="0" w:line="462" w:lineRule="atLeast"/>
        <w:jc w:val="both"/>
        <w:rPr>
          <w:rFonts w:asciiTheme="minorHAnsi" w:hAnsiTheme="minorHAnsi" w:cstheme="minorHAnsi"/>
          <w:spacing w:val="-2"/>
          <w:sz w:val="28"/>
          <w:szCs w:val="28"/>
          <w:shd w:val="clear" w:color="auto" w:fill="FFFFFF"/>
        </w:rPr>
      </w:pPr>
      <w:r>
        <w:rPr>
          <w:rFonts w:asciiTheme="minorHAnsi" w:hAnsiTheme="minorHAnsi" w:cstheme="minorHAnsi"/>
          <w:spacing w:val="-2"/>
          <w:sz w:val="28"/>
          <w:szCs w:val="28"/>
          <w:shd w:val="clear" w:color="auto" w:fill="FFFFFF"/>
        </w:rPr>
        <w:t>S</w:t>
      </w:r>
      <w:r w:rsidR="00BA6016">
        <w:rPr>
          <w:rFonts w:asciiTheme="minorHAnsi" w:hAnsiTheme="minorHAnsi" w:cstheme="minorHAnsi"/>
          <w:spacing w:val="-2"/>
          <w:sz w:val="28"/>
          <w:szCs w:val="28"/>
          <w:shd w:val="clear" w:color="auto" w:fill="FFFFFF"/>
        </w:rPr>
        <w:t>ono state varate numerose leggi volte a verificare la presenza di amianto negli edifici pubblici</w:t>
      </w:r>
      <w:r w:rsidR="00AC2A5F">
        <w:rPr>
          <w:rFonts w:asciiTheme="minorHAnsi" w:hAnsiTheme="minorHAnsi" w:cstheme="minorHAnsi"/>
          <w:spacing w:val="-2"/>
          <w:sz w:val="28"/>
          <w:szCs w:val="28"/>
          <w:shd w:val="clear" w:color="auto" w:fill="FFFFFF"/>
        </w:rPr>
        <w:t xml:space="preserve"> come la legge 257 del 1992, o ancora la legge del 2011 che ha riconosciuto anche, per la prima volta, il diritto dei lavoratori esposti all’amianto a un risarcimento per la malattia professionale</w:t>
      </w:r>
      <w:r w:rsidR="00661946">
        <w:rPr>
          <w:rFonts w:asciiTheme="minorHAnsi" w:hAnsiTheme="minorHAnsi" w:cstheme="minorHAnsi"/>
          <w:spacing w:val="-2"/>
          <w:sz w:val="28"/>
          <w:szCs w:val="28"/>
          <w:shd w:val="clear" w:color="auto" w:fill="FFFFFF"/>
        </w:rPr>
        <w:t xml:space="preserve">, o ancora </w:t>
      </w:r>
      <w:r w:rsidR="00661946" w:rsidRPr="00661946">
        <w:rPr>
          <w:rFonts w:asciiTheme="minorHAnsi" w:hAnsiTheme="minorHAnsi" w:cstheme="minorHAnsi"/>
          <w:color w:val="1F1F1F"/>
          <w:sz w:val="28"/>
          <w:szCs w:val="28"/>
          <w:shd w:val="clear" w:color="auto" w:fill="FFFFFF"/>
        </w:rPr>
        <w:t xml:space="preserve">il </w:t>
      </w:r>
      <w:proofErr w:type="spellStart"/>
      <w:r w:rsidR="00661946" w:rsidRPr="00661946">
        <w:rPr>
          <w:rFonts w:asciiTheme="minorHAnsi" w:hAnsiTheme="minorHAnsi" w:cstheme="minorHAnsi"/>
          <w:color w:val="1F1F1F"/>
          <w:sz w:val="28"/>
          <w:szCs w:val="28"/>
          <w:shd w:val="clear" w:color="auto" w:fill="FFFFFF"/>
        </w:rPr>
        <w:t>D.Lgs.</w:t>
      </w:r>
      <w:proofErr w:type="spellEnd"/>
      <w:r w:rsidR="00661946" w:rsidRPr="00661946">
        <w:rPr>
          <w:rFonts w:asciiTheme="minorHAnsi" w:hAnsiTheme="minorHAnsi" w:cstheme="minorHAnsi"/>
          <w:color w:val="1F1F1F"/>
          <w:sz w:val="28"/>
          <w:szCs w:val="28"/>
          <w:shd w:val="clear" w:color="auto" w:fill="FFFFFF"/>
        </w:rPr>
        <w:t xml:space="preserve"> 277/1991 ha introdotto una serie di misure volte all’adozione di provvedimenti per la tutela della </w:t>
      </w:r>
      <w:hyperlink r:id="rId19" w:tooltip="Salute e sicurezza sul lavoro" w:history="1">
        <w:r w:rsidR="00661946" w:rsidRPr="00661946">
          <w:rPr>
            <w:rStyle w:val="Collegamentoipertestuale"/>
            <w:rFonts w:asciiTheme="minorHAnsi" w:hAnsiTheme="minorHAnsi" w:cstheme="minorHAnsi"/>
            <w:color w:val="auto"/>
            <w:sz w:val="28"/>
            <w:szCs w:val="28"/>
            <w:u w:val="none"/>
            <w:shd w:val="clear" w:color="auto" w:fill="FFFFFF"/>
          </w:rPr>
          <w:t>salute e per la sicurezza</w:t>
        </w:r>
      </w:hyperlink>
      <w:r w:rsidR="00661946" w:rsidRPr="00661946">
        <w:rPr>
          <w:rFonts w:asciiTheme="minorHAnsi" w:hAnsiTheme="minorHAnsi" w:cstheme="minorHAnsi"/>
          <w:color w:val="1F1F1F"/>
          <w:sz w:val="28"/>
          <w:szCs w:val="28"/>
          <w:shd w:val="clear" w:color="auto" w:fill="FFFFFF"/>
        </w:rPr>
        <w:t xml:space="preserve"> dei lavoratori (individuando valori soglia di amianto ai fini di prevenzione, ovvero valori a partire dai quali si devono attivare adeguate misure di informazione e controllo), che sono poi state riprese dalla normativa </w:t>
      </w:r>
      <w:r w:rsidR="00FB06B5">
        <w:rPr>
          <w:rFonts w:asciiTheme="minorHAnsi" w:hAnsiTheme="minorHAnsi" w:cstheme="minorHAnsi"/>
          <w:color w:val="1F1F1F"/>
          <w:sz w:val="28"/>
          <w:szCs w:val="28"/>
          <w:shd w:val="clear" w:color="auto" w:fill="FFFFFF"/>
        </w:rPr>
        <w:t>prev</w:t>
      </w:r>
      <w:r>
        <w:rPr>
          <w:rFonts w:asciiTheme="minorHAnsi" w:hAnsiTheme="minorHAnsi" w:cstheme="minorHAnsi"/>
          <w:color w:val="1F1F1F"/>
          <w:sz w:val="28"/>
          <w:szCs w:val="28"/>
          <w:shd w:val="clear" w:color="auto" w:fill="FFFFFF"/>
        </w:rPr>
        <w:t xml:space="preserve">idenziale </w:t>
      </w:r>
      <w:r w:rsidR="00661946" w:rsidRPr="00661946">
        <w:rPr>
          <w:rFonts w:asciiTheme="minorHAnsi" w:hAnsiTheme="minorHAnsi" w:cstheme="minorHAnsi"/>
          <w:color w:val="1F1F1F"/>
          <w:sz w:val="28"/>
          <w:szCs w:val="28"/>
          <w:shd w:val="clear" w:color="auto" w:fill="FFFFFF"/>
        </w:rPr>
        <w:t>successivamente emanata</w:t>
      </w:r>
      <w:r w:rsidR="00FB06B5">
        <w:rPr>
          <w:rFonts w:asciiTheme="minorHAnsi" w:hAnsiTheme="minorHAnsi" w:cstheme="minorHAnsi"/>
          <w:color w:val="1F1F1F"/>
          <w:sz w:val="28"/>
          <w:szCs w:val="28"/>
          <w:shd w:val="clear" w:color="auto" w:fill="FFFFFF"/>
        </w:rPr>
        <w:t>.</w:t>
      </w:r>
    </w:p>
    <w:p w14:paraId="7A2C85E3" w14:textId="7FC163D5" w:rsidR="00FE69A0" w:rsidRDefault="00FB06B5" w:rsidP="00FE69A0">
      <w:pPr>
        <w:pStyle w:val="NormaleWeb"/>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r>
        <w:rPr>
          <w:rFonts w:asciiTheme="minorHAnsi" w:hAnsiTheme="minorHAnsi" w:cstheme="minorHAnsi"/>
          <w:color w:val="1F1F1F"/>
          <w:sz w:val="28"/>
          <w:szCs w:val="28"/>
          <w:shd w:val="clear" w:color="auto" w:fill="FFFFFF"/>
        </w:rPr>
        <w:t>Nel nostro caso di studio, abbiamo preso in considerazione le</w:t>
      </w:r>
      <w:r w:rsidR="00172B4F">
        <w:rPr>
          <w:rFonts w:asciiTheme="minorHAnsi" w:hAnsiTheme="minorHAnsi" w:cstheme="minorHAnsi"/>
          <w:color w:val="1F1F1F"/>
          <w:sz w:val="28"/>
          <w:szCs w:val="28"/>
          <w:shd w:val="clear" w:color="auto" w:fill="FFFFFF"/>
        </w:rPr>
        <w:t xml:space="preserve"> principali</w:t>
      </w:r>
      <w:r>
        <w:rPr>
          <w:rFonts w:asciiTheme="minorHAnsi" w:hAnsiTheme="minorHAnsi" w:cstheme="minorHAnsi"/>
          <w:color w:val="1F1F1F"/>
          <w:sz w:val="28"/>
          <w:szCs w:val="28"/>
          <w:shd w:val="clear" w:color="auto" w:fill="FFFFFF"/>
        </w:rPr>
        <w:t xml:space="preserve"> fabbriche impiegate nella</w:t>
      </w:r>
      <w:r w:rsidR="00172B4F">
        <w:rPr>
          <w:rFonts w:asciiTheme="minorHAnsi" w:hAnsiTheme="minorHAnsi" w:cstheme="minorHAnsi"/>
          <w:color w:val="1F1F1F"/>
          <w:sz w:val="28"/>
          <w:szCs w:val="28"/>
          <w:shd w:val="clear" w:color="auto" w:fill="FFFFFF"/>
        </w:rPr>
        <w:t xml:space="preserve"> produzione che prevede</w:t>
      </w:r>
      <w:r w:rsidR="00FE69A0">
        <w:rPr>
          <w:rFonts w:asciiTheme="minorHAnsi" w:hAnsiTheme="minorHAnsi" w:cstheme="minorHAnsi"/>
          <w:color w:val="1F1F1F"/>
          <w:sz w:val="28"/>
          <w:szCs w:val="28"/>
          <w:shd w:val="clear" w:color="auto" w:fill="FFFFFF"/>
        </w:rPr>
        <w:t>va</w:t>
      </w:r>
      <w:r w:rsidR="00172B4F">
        <w:rPr>
          <w:rFonts w:asciiTheme="minorHAnsi" w:hAnsiTheme="minorHAnsi" w:cstheme="minorHAnsi"/>
          <w:color w:val="1F1F1F"/>
          <w:sz w:val="28"/>
          <w:szCs w:val="28"/>
          <w:shd w:val="clear" w:color="auto" w:fill="FFFFFF"/>
        </w:rPr>
        <w:t xml:space="preserve"> l’utilizzo dell’amianto come: </w:t>
      </w:r>
    </w:p>
    <w:p w14:paraId="73EE7E45" w14:textId="77777777" w:rsidR="00FE69A0" w:rsidRDefault="00172B4F" w:rsidP="00FE69A0">
      <w:pPr>
        <w:pStyle w:val="NormaleWeb"/>
        <w:numPr>
          <w:ilvl w:val="0"/>
          <w:numId w:val="1"/>
        </w:numPr>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r>
        <w:rPr>
          <w:rFonts w:asciiTheme="minorHAnsi" w:hAnsiTheme="minorHAnsi" w:cstheme="minorHAnsi"/>
          <w:color w:val="1F1F1F"/>
          <w:sz w:val="28"/>
          <w:szCs w:val="28"/>
          <w:shd w:val="clear" w:color="auto" w:fill="FFFFFF"/>
        </w:rPr>
        <w:t xml:space="preserve">Eternit </w:t>
      </w:r>
      <w:proofErr w:type="spellStart"/>
      <w:r>
        <w:rPr>
          <w:rFonts w:asciiTheme="minorHAnsi" w:hAnsiTheme="minorHAnsi" w:cstheme="minorHAnsi"/>
          <w:color w:val="1F1F1F"/>
          <w:sz w:val="28"/>
          <w:szCs w:val="28"/>
          <w:shd w:val="clear" w:color="auto" w:fill="FFFFFF"/>
        </w:rPr>
        <w:t>Saca</w:t>
      </w:r>
      <w:proofErr w:type="spellEnd"/>
      <w:r>
        <w:rPr>
          <w:rFonts w:asciiTheme="minorHAnsi" w:hAnsiTheme="minorHAnsi" w:cstheme="minorHAnsi"/>
          <w:color w:val="1F1F1F"/>
          <w:sz w:val="28"/>
          <w:szCs w:val="28"/>
          <w:shd w:val="clear" w:color="auto" w:fill="FFFFFF"/>
        </w:rPr>
        <w:t xml:space="preserve"> (Cavagnolo)</w:t>
      </w:r>
      <w:r w:rsidR="00FE69A0">
        <w:rPr>
          <w:rFonts w:asciiTheme="minorHAnsi" w:hAnsiTheme="minorHAnsi" w:cstheme="minorHAnsi"/>
          <w:color w:val="1F1F1F"/>
          <w:sz w:val="28"/>
          <w:szCs w:val="28"/>
          <w:shd w:val="clear" w:color="auto" w:fill="FFFFFF"/>
        </w:rPr>
        <w:t>;</w:t>
      </w:r>
    </w:p>
    <w:p w14:paraId="1708164E" w14:textId="77777777" w:rsidR="00FE69A0" w:rsidRDefault="00172B4F" w:rsidP="00FE69A0">
      <w:pPr>
        <w:pStyle w:val="NormaleWeb"/>
        <w:numPr>
          <w:ilvl w:val="0"/>
          <w:numId w:val="1"/>
        </w:numPr>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proofErr w:type="spellStart"/>
      <w:r>
        <w:rPr>
          <w:rFonts w:asciiTheme="minorHAnsi" w:hAnsiTheme="minorHAnsi" w:cstheme="minorHAnsi"/>
          <w:color w:val="1F1F1F"/>
          <w:sz w:val="28"/>
          <w:szCs w:val="28"/>
          <w:shd w:val="clear" w:color="auto" w:fill="FFFFFF"/>
        </w:rPr>
        <w:t>Fibronit</w:t>
      </w:r>
      <w:proofErr w:type="spellEnd"/>
      <w:r>
        <w:rPr>
          <w:rFonts w:asciiTheme="minorHAnsi" w:hAnsiTheme="minorHAnsi" w:cstheme="minorHAnsi"/>
          <w:color w:val="1F1F1F"/>
          <w:sz w:val="28"/>
          <w:szCs w:val="28"/>
          <w:shd w:val="clear" w:color="auto" w:fill="FFFFFF"/>
        </w:rPr>
        <w:t xml:space="preserve"> Broni (Pavia)</w:t>
      </w:r>
      <w:r w:rsidR="00FE69A0">
        <w:rPr>
          <w:rFonts w:asciiTheme="minorHAnsi" w:hAnsiTheme="minorHAnsi" w:cstheme="minorHAnsi"/>
          <w:color w:val="1F1F1F"/>
          <w:sz w:val="28"/>
          <w:szCs w:val="28"/>
          <w:shd w:val="clear" w:color="auto" w:fill="FFFFFF"/>
        </w:rPr>
        <w:t>;</w:t>
      </w:r>
      <w:r>
        <w:rPr>
          <w:rFonts w:asciiTheme="minorHAnsi" w:hAnsiTheme="minorHAnsi" w:cstheme="minorHAnsi"/>
          <w:color w:val="1F1F1F"/>
          <w:sz w:val="28"/>
          <w:szCs w:val="28"/>
          <w:shd w:val="clear" w:color="auto" w:fill="FFFFFF"/>
        </w:rPr>
        <w:t xml:space="preserve"> </w:t>
      </w:r>
    </w:p>
    <w:p w14:paraId="742E2BBD" w14:textId="77777777" w:rsidR="00FE69A0" w:rsidRDefault="00172B4F" w:rsidP="00FE69A0">
      <w:pPr>
        <w:pStyle w:val="NormaleWeb"/>
        <w:numPr>
          <w:ilvl w:val="0"/>
          <w:numId w:val="1"/>
        </w:numPr>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r>
        <w:rPr>
          <w:rFonts w:asciiTheme="minorHAnsi" w:hAnsiTheme="minorHAnsi" w:cstheme="minorHAnsi"/>
          <w:color w:val="1F1F1F"/>
          <w:sz w:val="28"/>
          <w:szCs w:val="28"/>
          <w:shd w:val="clear" w:color="auto" w:fill="FFFFFF"/>
        </w:rPr>
        <w:t>Eternit Rubiera (Emilia Romagna)</w:t>
      </w:r>
      <w:r w:rsidR="00FE69A0">
        <w:rPr>
          <w:rFonts w:asciiTheme="minorHAnsi" w:hAnsiTheme="minorHAnsi" w:cstheme="minorHAnsi"/>
          <w:color w:val="1F1F1F"/>
          <w:sz w:val="28"/>
          <w:szCs w:val="28"/>
          <w:shd w:val="clear" w:color="auto" w:fill="FFFFFF"/>
        </w:rPr>
        <w:t>;</w:t>
      </w:r>
      <w:r>
        <w:rPr>
          <w:rFonts w:asciiTheme="minorHAnsi" w:hAnsiTheme="minorHAnsi" w:cstheme="minorHAnsi"/>
          <w:color w:val="1F1F1F"/>
          <w:sz w:val="28"/>
          <w:szCs w:val="28"/>
          <w:shd w:val="clear" w:color="auto" w:fill="FFFFFF"/>
        </w:rPr>
        <w:t xml:space="preserve"> </w:t>
      </w:r>
    </w:p>
    <w:p w14:paraId="594B8BD2" w14:textId="77777777" w:rsidR="00FE69A0" w:rsidRDefault="00172B4F" w:rsidP="00FE69A0">
      <w:pPr>
        <w:pStyle w:val="NormaleWeb"/>
        <w:numPr>
          <w:ilvl w:val="0"/>
          <w:numId w:val="1"/>
        </w:numPr>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r>
        <w:rPr>
          <w:rFonts w:asciiTheme="minorHAnsi" w:hAnsiTheme="minorHAnsi" w:cstheme="minorHAnsi"/>
          <w:color w:val="1F1F1F"/>
          <w:sz w:val="28"/>
          <w:szCs w:val="28"/>
          <w:shd w:val="clear" w:color="auto" w:fill="FFFFFF"/>
        </w:rPr>
        <w:t>Eternit Bagnoli (Napoli)</w:t>
      </w:r>
      <w:r w:rsidR="00FE69A0">
        <w:rPr>
          <w:rFonts w:asciiTheme="minorHAnsi" w:hAnsiTheme="minorHAnsi" w:cstheme="minorHAnsi"/>
          <w:color w:val="1F1F1F"/>
          <w:sz w:val="28"/>
          <w:szCs w:val="28"/>
          <w:shd w:val="clear" w:color="auto" w:fill="FFFFFF"/>
        </w:rPr>
        <w:t>;</w:t>
      </w:r>
    </w:p>
    <w:p w14:paraId="35D22CC9" w14:textId="77777777" w:rsidR="00FE69A0" w:rsidRDefault="00172B4F" w:rsidP="00FE69A0">
      <w:pPr>
        <w:pStyle w:val="NormaleWeb"/>
        <w:numPr>
          <w:ilvl w:val="0"/>
          <w:numId w:val="1"/>
        </w:numPr>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r>
        <w:rPr>
          <w:rFonts w:asciiTheme="minorHAnsi" w:hAnsiTheme="minorHAnsi" w:cstheme="minorHAnsi"/>
          <w:color w:val="1F1F1F"/>
          <w:sz w:val="28"/>
          <w:szCs w:val="28"/>
          <w:shd w:val="clear" w:color="auto" w:fill="FFFFFF"/>
        </w:rPr>
        <w:t xml:space="preserve"> </w:t>
      </w:r>
      <w:proofErr w:type="spellStart"/>
      <w:r>
        <w:rPr>
          <w:rFonts w:asciiTheme="minorHAnsi" w:hAnsiTheme="minorHAnsi" w:cstheme="minorHAnsi"/>
          <w:color w:val="1F1F1F"/>
          <w:sz w:val="28"/>
          <w:szCs w:val="28"/>
          <w:shd w:val="clear" w:color="auto" w:fill="FFFFFF"/>
        </w:rPr>
        <w:t>Fibronit</w:t>
      </w:r>
      <w:proofErr w:type="spellEnd"/>
      <w:r>
        <w:rPr>
          <w:rFonts w:asciiTheme="minorHAnsi" w:hAnsiTheme="minorHAnsi" w:cstheme="minorHAnsi"/>
          <w:color w:val="1F1F1F"/>
          <w:sz w:val="28"/>
          <w:szCs w:val="28"/>
          <w:shd w:val="clear" w:color="auto" w:fill="FFFFFF"/>
        </w:rPr>
        <w:t xml:space="preserve"> (Bari)</w:t>
      </w:r>
      <w:r w:rsidR="00FE69A0">
        <w:rPr>
          <w:rFonts w:asciiTheme="minorHAnsi" w:hAnsiTheme="minorHAnsi" w:cstheme="minorHAnsi"/>
          <w:color w:val="1F1F1F"/>
          <w:sz w:val="28"/>
          <w:szCs w:val="28"/>
          <w:shd w:val="clear" w:color="auto" w:fill="FFFFFF"/>
        </w:rPr>
        <w:t>;</w:t>
      </w:r>
    </w:p>
    <w:p w14:paraId="7350650A" w14:textId="26B0C031" w:rsidR="004700B7" w:rsidRPr="004B4F88" w:rsidRDefault="00172B4F" w:rsidP="004B4F88">
      <w:pPr>
        <w:pStyle w:val="NormaleWeb"/>
        <w:numPr>
          <w:ilvl w:val="0"/>
          <w:numId w:val="1"/>
        </w:numPr>
        <w:shd w:val="clear" w:color="auto" w:fill="FFFFFF"/>
        <w:spacing w:before="0" w:beforeAutospacing="0" w:after="0" w:afterAutospacing="0" w:line="462" w:lineRule="atLeast"/>
        <w:jc w:val="both"/>
        <w:rPr>
          <w:rFonts w:asciiTheme="minorHAnsi" w:hAnsiTheme="minorHAnsi" w:cstheme="minorHAnsi"/>
          <w:color w:val="1F1F1F"/>
          <w:sz w:val="28"/>
          <w:szCs w:val="28"/>
          <w:shd w:val="clear" w:color="auto" w:fill="FFFFFF"/>
        </w:rPr>
      </w:pPr>
      <w:r>
        <w:rPr>
          <w:rFonts w:asciiTheme="minorHAnsi" w:hAnsiTheme="minorHAnsi" w:cstheme="minorHAnsi"/>
          <w:color w:val="1F1F1F"/>
          <w:sz w:val="28"/>
          <w:szCs w:val="28"/>
          <w:shd w:val="clear" w:color="auto" w:fill="FFFFFF"/>
        </w:rPr>
        <w:t xml:space="preserve"> Eternit Siciliana.</w:t>
      </w:r>
    </w:p>
    <w:p w14:paraId="555A5ABB" w14:textId="77777777" w:rsidR="004700B7" w:rsidRDefault="004700B7" w:rsidP="00FE69A0">
      <w:pPr>
        <w:pStyle w:val="NormaleWeb"/>
        <w:shd w:val="clear" w:color="auto" w:fill="FFFFFF"/>
        <w:spacing w:before="0" w:beforeAutospacing="0" w:after="0" w:afterAutospacing="0" w:line="462" w:lineRule="atLeast"/>
        <w:jc w:val="center"/>
        <w:rPr>
          <w:noProof/>
        </w:rPr>
      </w:pPr>
    </w:p>
    <w:p w14:paraId="3B35B719" w14:textId="77777777" w:rsidR="00B93035" w:rsidRDefault="00B93035" w:rsidP="00FE69A0">
      <w:pPr>
        <w:pStyle w:val="NormaleWeb"/>
        <w:shd w:val="clear" w:color="auto" w:fill="FFFFFF"/>
        <w:spacing w:before="0" w:beforeAutospacing="0" w:after="0" w:afterAutospacing="0" w:line="462" w:lineRule="atLeast"/>
        <w:jc w:val="center"/>
        <w:rPr>
          <w:noProof/>
        </w:rPr>
      </w:pPr>
    </w:p>
    <w:p w14:paraId="65921C7F" w14:textId="0A09F62C" w:rsidR="00AC2A5F" w:rsidRDefault="00FE69A0" w:rsidP="00FE69A0">
      <w:pPr>
        <w:pStyle w:val="NormaleWeb"/>
        <w:shd w:val="clear" w:color="auto" w:fill="FFFFFF"/>
        <w:spacing w:before="0" w:beforeAutospacing="0" w:after="0" w:afterAutospacing="0" w:line="462" w:lineRule="atLeast"/>
        <w:jc w:val="center"/>
        <w:rPr>
          <w:rFonts w:asciiTheme="minorHAnsi" w:hAnsiTheme="minorHAnsi" w:cstheme="minorHAnsi"/>
          <w:spacing w:val="-2"/>
          <w:sz w:val="28"/>
          <w:szCs w:val="28"/>
          <w:shd w:val="clear" w:color="auto" w:fill="FFFFFF"/>
        </w:rPr>
      </w:pPr>
      <w:r>
        <w:rPr>
          <w:noProof/>
        </w:rPr>
        <w:drawing>
          <wp:inline distT="0" distB="0" distL="0" distR="0" wp14:anchorId="07CB2E8E" wp14:editId="5431800B">
            <wp:extent cx="5018405" cy="3790924"/>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74" t="2435"/>
                    <a:stretch/>
                  </pic:blipFill>
                  <pic:spPr bwMode="auto">
                    <a:xfrm>
                      <a:off x="0" y="0"/>
                      <a:ext cx="5031750" cy="3801005"/>
                    </a:xfrm>
                    <a:prstGeom prst="rect">
                      <a:avLst/>
                    </a:prstGeom>
                    <a:ln>
                      <a:noFill/>
                    </a:ln>
                    <a:extLst>
                      <a:ext uri="{53640926-AAD7-44D8-BBD7-CCE9431645EC}">
                        <a14:shadowObscured xmlns:a14="http://schemas.microsoft.com/office/drawing/2010/main"/>
                      </a:ext>
                    </a:extLst>
                  </pic:spPr>
                </pic:pic>
              </a:graphicData>
            </a:graphic>
          </wp:inline>
        </w:drawing>
      </w:r>
    </w:p>
    <w:p w14:paraId="3232A11D" w14:textId="77777777" w:rsidR="00AC2A5F" w:rsidRDefault="00AC2A5F" w:rsidP="008B1ED3">
      <w:pPr>
        <w:pStyle w:val="NormaleWeb"/>
        <w:shd w:val="clear" w:color="auto" w:fill="FFFFFF"/>
        <w:spacing w:before="0" w:beforeAutospacing="0" w:after="0" w:afterAutospacing="0" w:line="462" w:lineRule="atLeast"/>
        <w:rPr>
          <w:rFonts w:asciiTheme="minorHAnsi" w:hAnsiTheme="minorHAnsi" w:cstheme="minorHAnsi"/>
          <w:spacing w:val="-2"/>
          <w:sz w:val="28"/>
          <w:szCs w:val="28"/>
          <w:shd w:val="clear" w:color="auto" w:fill="FFFFFF"/>
        </w:rPr>
      </w:pPr>
    </w:p>
    <w:p w14:paraId="08AF4B02" w14:textId="157E78C9" w:rsidR="00BA6016" w:rsidRPr="00111C0F" w:rsidRDefault="004700B7" w:rsidP="008B1ED3">
      <w:pPr>
        <w:pStyle w:val="NormaleWeb"/>
        <w:shd w:val="clear" w:color="auto" w:fill="FFFFFF"/>
        <w:spacing w:before="0" w:beforeAutospacing="0" w:after="0" w:afterAutospacing="0" w:line="462" w:lineRule="atLeast"/>
        <w:rPr>
          <w:rFonts w:asciiTheme="minorHAnsi" w:hAnsiTheme="minorHAnsi" w:cstheme="minorHAnsi"/>
          <w:spacing w:val="-2"/>
          <w:sz w:val="28"/>
          <w:szCs w:val="28"/>
        </w:rPr>
      </w:pPr>
      <w:r>
        <w:rPr>
          <w:rFonts w:asciiTheme="minorHAnsi" w:hAnsiTheme="minorHAnsi" w:cstheme="minorHAnsi"/>
          <w:spacing w:val="-2"/>
          <w:sz w:val="28"/>
          <w:szCs w:val="28"/>
        </w:rPr>
        <w:t xml:space="preserve">          </w:t>
      </w:r>
    </w:p>
    <w:p w14:paraId="6110FD58" w14:textId="7E4061C5" w:rsidR="008B1ED3" w:rsidRDefault="008B1ED3"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06F3BEE0" w14:textId="4FEE580A"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05B4481C" w14:textId="703F10CB"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3E74258C" w14:textId="08D1319F"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5C69585B" w14:textId="506F92B8"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635C79C1" w14:textId="6DB7C3F1"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3DE4E4CB" w14:textId="112A1D7C"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17B9DA71" w14:textId="4FFDE3F6"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5A1F3613" w14:textId="7A6A4B58"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5AD96401" w14:textId="60DE7013"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507E7074" w14:textId="1DACED08"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0E0E0C0C" w14:textId="4BF0EE6B"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5F93DCCF" w14:textId="468AD6A7" w:rsidR="004700B7" w:rsidRDefault="004700B7" w:rsidP="008B1ED3">
      <w:pPr>
        <w:pStyle w:val="NormaleWeb"/>
        <w:shd w:val="clear" w:color="auto" w:fill="FFFFFF"/>
        <w:spacing w:before="0" w:beforeAutospacing="0" w:after="0" w:afterAutospacing="0" w:line="462" w:lineRule="atLeast"/>
        <w:rPr>
          <w:rFonts w:asciiTheme="minorHAnsi" w:hAnsiTheme="minorHAnsi" w:cstheme="minorHAnsi"/>
          <w:color w:val="000000" w:themeColor="text1"/>
          <w:spacing w:val="-2"/>
          <w:sz w:val="28"/>
          <w:szCs w:val="28"/>
        </w:rPr>
      </w:pPr>
    </w:p>
    <w:p w14:paraId="5CD2EFAF" w14:textId="77777777" w:rsidR="004B4F88" w:rsidRDefault="004B4F88" w:rsidP="00A60156">
      <w:pPr>
        <w:pStyle w:val="NormaleWeb"/>
        <w:shd w:val="clear" w:color="auto" w:fill="FFFFFF"/>
        <w:spacing w:before="0" w:beforeAutospacing="0" w:after="0" w:afterAutospacing="0" w:line="462" w:lineRule="atLeast"/>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25E81" w14:textId="23420044" w:rsidR="00ED008D" w:rsidRDefault="00ED008D" w:rsidP="00A60156">
      <w:pPr>
        <w:pStyle w:val="NormaleWeb"/>
        <w:shd w:val="clear" w:color="auto" w:fill="FFFFFF"/>
        <w:spacing w:before="0" w:beforeAutospacing="0" w:after="0" w:afterAutospacing="0" w:line="462" w:lineRule="atLeast"/>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08D">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PRINCIPALI INDUSTRIE IMPIEGATE NELL’UTILIZZO DELL’AMIANTO</w:t>
      </w:r>
    </w:p>
    <w:p w14:paraId="3610F590" w14:textId="43A96C61" w:rsidR="004B4F88" w:rsidRDefault="004B4F88" w:rsidP="00A60156">
      <w:pPr>
        <w:pStyle w:val="NormaleWeb"/>
        <w:shd w:val="clear" w:color="auto" w:fill="FFFFFF"/>
        <w:spacing w:before="0" w:beforeAutospacing="0" w:after="0" w:afterAutospacing="0" w:line="462" w:lineRule="atLeast"/>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FA1A0" w14:textId="77777777" w:rsidR="004B4F88" w:rsidRPr="00ED008D" w:rsidRDefault="004B4F88" w:rsidP="00A60156">
      <w:pPr>
        <w:pStyle w:val="NormaleWeb"/>
        <w:shd w:val="clear" w:color="auto" w:fill="FFFFFF"/>
        <w:spacing w:before="0" w:beforeAutospacing="0" w:after="0" w:afterAutospacing="0" w:line="462" w:lineRule="atLeast"/>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C27EC4" w14:textId="6D0BD0FB" w:rsidR="004700B7" w:rsidRPr="00836F5B" w:rsidRDefault="004700B7" w:rsidP="00A60156">
      <w:pPr>
        <w:pStyle w:val="NormaleWeb"/>
        <w:shd w:val="clear" w:color="auto" w:fill="FFFFFF"/>
        <w:spacing w:before="0" w:beforeAutospacing="0" w:after="0" w:afterAutospacing="0" w:line="462" w:lineRule="atLeast"/>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36F5B">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Eternit </w:t>
      </w:r>
      <w:proofErr w:type="spellStart"/>
      <w:r w:rsidRPr="00836F5B">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Saca</w:t>
      </w:r>
      <w:proofErr w:type="spellEnd"/>
      <w:r w:rsidRPr="00836F5B">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(Cavagnolo)</w:t>
      </w:r>
    </w:p>
    <w:p w14:paraId="26BB8F94" w14:textId="77777777" w:rsidR="00BF7FA8" w:rsidRDefault="00BF7FA8" w:rsidP="00A60156">
      <w:pPr>
        <w:pStyle w:val="NormaleWeb"/>
        <w:shd w:val="clear" w:color="auto" w:fill="FFFFFF"/>
        <w:spacing w:before="0" w:beforeAutospacing="0" w:after="0" w:afterAutospacing="0" w:line="462" w:lineRule="atLeast"/>
        <w:rPr>
          <w:rFonts w:asciiTheme="minorHAnsi" w:hAnsiTheme="minorHAnsi"/>
          <w:color w:val="000000"/>
          <w:sz w:val="22"/>
          <w:szCs w:val="22"/>
          <w:bdr w:val="single" w:sz="2" w:space="0" w:color="0000FF" w:frame="1"/>
        </w:rPr>
      </w:pPr>
    </w:p>
    <w:p w14:paraId="6009A848" w14:textId="1E4934A2" w:rsidR="00BF7FA8" w:rsidRPr="00BF7FA8" w:rsidRDefault="00BF7FA8" w:rsidP="00BF7FA8">
      <w:pPr>
        <w:pStyle w:val="NormaleWeb"/>
        <w:spacing w:after="360" w:afterAutospacing="0"/>
        <w:rPr>
          <w:rFonts w:asciiTheme="minorHAnsi" w:hAnsiTheme="minorHAnsi" w:cstheme="minorHAnsi"/>
          <w:color w:val="000000"/>
          <w:sz w:val="28"/>
          <w:szCs w:val="28"/>
        </w:rPr>
      </w:pPr>
      <w:r>
        <w:rPr>
          <w:rFonts w:cstheme="minorHAnsi"/>
          <w:b/>
          <w:noProof/>
          <w:color w:val="000000" w:themeColor="text1"/>
          <w:sz w:val="28"/>
          <w:szCs w:val="28"/>
        </w:rPr>
        <w:drawing>
          <wp:anchor distT="0" distB="0" distL="114300" distR="114300" simplePos="0" relativeHeight="251660288" behindDoc="0" locked="0" layoutInCell="1" allowOverlap="1" wp14:anchorId="7F505EAD" wp14:editId="66693D60">
            <wp:simplePos x="0" y="0"/>
            <wp:positionH relativeFrom="margin">
              <wp:posOffset>-38100</wp:posOffset>
            </wp:positionH>
            <wp:positionV relativeFrom="paragraph">
              <wp:posOffset>321310</wp:posOffset>
            </wp:positionV>
            <wp:extent cx="3945255" cy="2219325"/>
            <wp:effectExtent l="19050" t="57150" r="93345" b="6667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3945255" cy="2219325"/>
                    </a:xfrm>
                    <a:prstGeom prst="rect">
                      <a:avLst/>
                    </a:prstGeom>
                    <a:ln>
                      <a:no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F7FA8">
        <w:rPr>
          <w:rFonts w:asciiTheme="minorHAnsi" w:hAnsiTheme="minorHAnsi" w:cstheme="minorHAnsi"/>
          <w:color w:val="000000"/>
          <w:sz w:val="28"/>
          <w:szCs w:val="28"/>
          <w:shd w:val="clear" w:color="auto" w:fill="FFFFFF"/>
        </w:rPr>
        <w:t>Nel 1946, due ex dirigenti della Eternit di Casale Monferrato, fondarono a Cavagnolo, nei pressi di Torino, lo stabilimento </w:t>
      </w:r>
      <w:r w:rsidRPr="00BF7FA8">
        <w:rPr>
          <w:rStyle w:val="Enfasicorsivo"/>
          <w:rFonts w:asciiTheme="minorHAnsi" w:hAnsiTheme="minorHAnsi" w:cstheme="minorHAnsi"/>
          <w:color w:val="000000"/>
          <w:sz w:val="28"/>
          <w:szCs w:val="28"/>
          <w:shd w:val="clear" w:color="auto" w:fill="FFFFFF"/>
        </w:rPr>
        <w:t>SACA</w:t>
      </w:r>
      <w:r w:rsidRPr="00BF7FA8">
        <w:rPr>
          <w:rFonts w:asciiTheme="minorHAnsi" w:hAnsiTheme="minorHAnsi" w:cstheme="minorHAnsi"/>
          <w:color w:val="000000"/>
          <w:sz w:val="28"/>
          <w:szCs w:val="28"/>
          <w:shd w:val="clear" w:color="auto" w:fill="FFFFFF"/>
        </w:rPr>
        <w:t> per la </w:t>
      </w:r>
      <w:r w:rsidRPr="00BF7FA8">
        <w:rPr>
          <w:rStyle w:val="Enfasigrassetto"/>
          <w:rFonts w:asciiTheme="minorHAnsi" w:hAnsiTheme="minorHAnsi" w:cstheme="minorHAnsi"/>
          <w:color w:val="000000"/>
          <w:sz w:val="28"/>
          <w:szCs w:val="28"/>
          <w:shd w:val="clear" w:color="auto" w:fill="FFFFFF"/>
        </w:rPr>
        <w:t>lavorazione della crocidolite</w:t>
      </w:r>
      <w:r w:rsidRPr="00BF7FA8">
        <w:rPr>
          <w:rFonts w:asciiTheme="minorHAnsi" w:hAnsiTheme="minorHAnsi" w:cstheme="minorHAnsi"/>
          <w:color w:val="000000"/>
          <w:sz w:val="28"/>
          <w:szCs w:val="28"/>
          <w:shd w:val="clear" w:color="auto" w:fill="FFFFFF"/>
        </w:rPr>
        <w:t>. Dieci anni più tardi la </w:t>
      </w:r>
      <w:r w:rsidRPr="00BF7FA8">
        <w:rPr>
          <w:rStyle w:val="Enfasicorsivo"/>
          <w:rFonts w:asciiTheme="minorHAnsi" w:hAnsiTheme="minorHAnsi" w:cstheme="minorHAnsi"/>
          <w:color w:val="000000"/>
          <w:sz w:val="28"/>
          <w:szCs w:val="28"/>
          <w:shd w:val="clear" w:color="auto" w:fill="FFFFFF"/>
        </w:rPr>
        <w:t>SACA</w:t>
      </w:r>
      <w:r w:rsidRPr="00BF7FA8">
        <w:rPr>
          <w:rFonts w:asciiTheme="minorHAnsi" w:hAnsiTheme="minorHAnsi" w:cstheme="minorHAnsi"/>
          <w:color w:val="000000"/>
          <w:sz w:val="28"/>
          <w:szCs w:val="28"/>
          <w:shd w:val="clear" w:color="auto" w:fill="FFFFFF"/>
        </w:rPr>
        <w:t> venne assorbita dalla </w:t>
      </w:r>
      <w:r w:rsidRPr="00BF7FA8">
        <w:rPr>
          <w:rStyle w:val="Enfasicorsivo"/>
          <w:rFonts w:asciiTheme="minorHAnsi" w:hAnsiTheme="minorHAnsi" w:cstheme="minorHAnsi"/>
          <w:color w:val="000000"/>
          <w:sz w:val="28"/>
          <w:szCs w:val="28"/>
          <w:shd w:val="clear" w:color="auto" w:fill="FFFFFF"/>
        </w:rPr>
        <w:t>Eternit</w:t>
      </w:r>
      <w:r w:rsidRPr="00BF7FA8">
        <w:rPr>
          <w:rFonts w:asciiTheme="minorHAnsi" w:hAnsiTheme="minorHAnsi" w:cstheme="minorHAnsi"/>
          <w:color w:val="000000"/>
          <w:sz w:val="28"/>
          <w:szCs w:val="28"/>
          <w:shd w:val="clear" w:color="auto" w:fill="FFFFFF"/>
        </w:rPr>
        <w:t> di Casale Monferrato.</w:t>
      </w:r>
      <w:r w:rsidRPr="00BF7FA8">
        <w:rPr>
          <w:rFonts w:asciiTheme="minorHAnsi" w:hAnsiTheme="minorHAnsi" w:cstheme="minorHAnsi"/>
          <w:color w:val="000000"/>
          <w:sz w:val="28"/>
          <w:szCs w:val="28"/>
        </w:rPr>
        <w:t xml:space="preserve"> Il giornalista Giuseppe </w:t>
      </w:r>
      <w:proofErr w:type="spellStart"/>
      <w:r w:rsidRPr="00BF7FA8">
        <w:rPr>
          <w:rFonts w:asciiTheme="minorHAnsi" w:hAnsiTheme="minorHAnsi" w:cstheme="minorHAnsi"/>
          <w:color w:val="000000"/>
          <w:sz w:val="28"/>
          <w:szCs w:val="28"/>
        </w:rPr>
        <w:t>Valesio</w:t>
      </w:r>
      <w:proofErr w:type="spellEnd"/>
      <w:r w:rsidRPr="00BF7FA8">
        <w:rPr>
          <w:rFonts w:asciiTheme="minorHAnsi" w:hAnsiTheme="minorHAnsi" w:cstheme="minorHAnsi"/>
          <w:color w:val="000000"/>
          <w:sz w:val="28"/>
          <w:szCs w:val="28"/>
        </w:rPr>
        <w:t xml:space="preserve"> ha ricostruito la storia dell’azienda e della scia di morte che si è lasciata dietro nel libro </w:t>
      </w:r>
      <w:r w:rsidRPr="00BF7FA8">
        <w:rPr>
          <w:rStyle w:val="Enfasicorsivo"/>
          <w:rFonts w:asciiTheme="minorHAnsi" w:hAnsiTheme="minorHAnsi" w:cstheme="minorHAnsi"/>
          <w:color w:val="000000"/>
          <w:sz w:val="28"/>
          <w:szCs w:val="28"/>
        </w:rPr>
        <w:t>La Nuvola di Polvere</w:t>
      </w:r>
      <w:r w:rsidRPr="00BF7FA8">
        <w:rPr>
          <w:rFonts w:asciiTheme="minorHAnsi" w:hAnsiTheme="minorHAnsi" w:cstheme="minorHAnsi"/>
          <w:color w:val="000000"/>
          <w:sz w:val="28"/>
          <w:szCs w:val="28"/>
        </w:rPr>
        <w:t>.</w:t>
      </w:r>
      <w:r w:rsidRPr="00BF7FA8">
        <w:rPr>
          <w:rFonts w:asciiTheme="minorHAnsi" w:hAnsiTheme="minorHAnsi" w:cstheme="minorHAnsi"/>
          <w:color w:val="000000"/>
          <w:sz w:val="28"/>
          <w:szCs w:val="28"/>
        </w:rPr>
        <w:br/>
        <w:t>Nel primo dopoguerra la melma che usciva dal canale di scolo della fabbrica e le lastre sfilacciate venivano utilizzate per asfaltare e livellare i terreni.</w:t>
      </w:r>
    </w:p>
    <w:p w14:paraId="6D89B9C8" w14:textId="77777777" w:rsidR="00BF7FA8" w:rsidRPr="00BF7FA8" w:rsidRDefault="00BF7FA8" w:rsidP="00BF7FA8">
      <w:pPr>
        <w:pStyle w:val="NormaleWeb"/>
        <w:spacing w:after="360" w:afterAutospacing="0"/>
        <w:rPr>
          <w:rFonts w:asciiTheme="minorHAnsi" w:hAnsiTheme="minorHAnsi" w:cstheme="minorHAnsi"/>
          <w:color w:val="000000"/>
          <w:sz w:val="28"/>
          <w:szCs w:val="28"/>
        </w:rPr>
      </w:pPr>
      <w:r w:rsidRPr="00BF7FA8">
        <w:rPr>
          <w:rFonts w:asciiTheme="minorHAnsi" w:hAnsiTheme="minorHAnsi" w:cstheme="minorHAnsi"/>
          <w:color w:val="000000"/>
          <w:sz w:val="28"/>
          <w:szCs w:val="28"/>
        </w:rPr>
        <w:t>I morti di Cavagnolo sono circa un centinaio tra ex lavoratori, familiari, abitanti.</w:t>
      </w:r>
    </w:p>
    <w:p w14:paraId="5A5B62EE" w14:textId="77777777" w:rsidR="00ED008D" w:rsidRDefault="00BF7FA8" w:rsidP="00ED008D">
      <w:pPr>
        <w:pStyle w:val="NormaleWeb"/>
        <w:spacing w:after="360" w:afterAutospacing="0"/>
        <w:rPr>
          <w:rFonts w:asciiTheme="minorHAnsi" w:hAnsiTheme="minorHAnsi" w:cstheme="minorHAnsi"/>
          <w:color w:val="000000"/>
          <w:sz w:val="28"/>
          <w:szCs w:val="28"/>
        </w:rPr>
      </w:pPr>
      <w:r w:rsidRPr="00BF7FA8">
        <w:rPr>
          <w:rFonts w:asciiTheme="minorHAnsi" w:hAnsiTheme="minorHAnsi" w:cstheme="minorHAnsi"/>
          <w:color w:val="000000"/>
          <w:sz w:val="28"/>
          <w:szCs w:val="28"/>
        </w:rPr>
        <w:t>L’</w:t>
      </w:r>
      <w:r w:rsidRPr="00BF7FA8">
        <w:rPr>
          <w:rStyle w:val="Enfasigrassetto"/>
          <w:rFonts w:asciiTheme="minorHAnsi" w:hAnsiTheme="minorHAnsi" w:cstheme="minorHAnsi"/>
          <w:color w:val="000000"/>
          <w:sz w:val="28"/>
          <w:szCs w:val="28"/>
        </w:rPr>
        <w:t>amministrazione comunale</w:t>
      </w:r>
      <w:r w:rsidRPr="00BF7FA8">
        <w:rPr>
          <w:rFonts w:asciiTheme="minorHAnsi" w:hAnsiTheme="minorHAnsi" w:cstheme="minorHAnsi"/>
          <w:color w:val="000000"/>
          <w:sz w:val="28"/>
          <w:szCs w:val="28"/>
        </w:rPr>
        <w:t> in carica nel </w:t>
      </w:r>
      <w:r w:rsidRPr="00BF7FA8">
        <w:rPr>
          <w:rStyle w:val="Enfasigrassetto"/>
          <w:rFonts w:asciiTheme="minorHAnsi" w:hAnsiTheme="minorHAnsi" w:cstheme="minorHAnsi"/>
          <w:color w:val="000000"/>
          <w:sz w:val="28"/>
          <w:szCs w:val="28"/>
        </w:rPr>
        <w:t>2011</w:t>
      </w:r>
      <w:r w:rsidRPr="00BF7FA8">
        <w:rPr>
          <w:rFonts w:asciiTheme="minorHAnsi" w:hAnsiTheme="minorHAnsi" w:cstheme="minorHAnsi"/>
          <w:color w:val="000000"/>
          <w:sz w:val="28"/>
          <w:szCs w:val="28"/>
        </w:rPr>
        <w:t xml:space="preserve">, senza consultare prima i cittadini, ha accettato da </w:t>
      </w:r>
      <w:proofErr w:type="spellStart"/>
      <w:r w:rsidRPr="00BF7FA8">
        <w:rPr>
          <w:rFonts w:asciiTheme="minorHAnsi" w:hAnsiTheme="minorHAnsi" w:cstheme="minorHAnsi"/>
          <w:color w:val="000000"/>
          <w:sz w:val="28"/>
          <w:szCs w:val="28"/>
        </w:rPr>
        <w:t>Schmidheiny</w:t>
      </w:r>
      <w:proofErr w:type="spellEnd"/>
      <w:r w:rsidRPr="00BF7FA8">
        <w:rPr>
          <w:rFonts w:asciiTheme="minorHAnsi" w:hAnsiTheme="minorHAnsi" w:cstheme="minorHAnsi"/>
          <w:color w:val="000000"/>
          <w:sz w:val="28"/>
          <w:szCs w:val="28"/>
        </w:rPr>
        <w:t xml:space="preserve"> un </w:t>
      </w:r>
      <w:r w:rsidRPr="00BF7FA8">
        <w:rPr>
          <w:rStyle w:val="Enfasigrassetto"/>
          <w:rFonts w:asciiTheme="minorHAnsi" w:hAnsiTheme="minorHAnsi" w:cstheme="minorHAnsi"/>
          <w:color w:val="000000"/>
          <w:sz w:val="28"/>
          <w:szCs w:val="28"/>
        </w:rPr>
        <w:t>risarcimento</w:t>
      </w:r>
      <w:r w:rsidRPr="00BF7FA8">
        <w:rPr>
          <w:rFonts w:asciiTheme="minorHAnsi" w:hAnsiTheme="minorHAnsi" w:cstheme="minorHAnsi"/>
          <w:color w:val="000000"/>
          <w:sz w:val="28"/>
          <w:szCs w:val="28"/>
        </w:rPr>
        <w:t> di 2.000.000 di Euro (</w:t>
      </w:r>
      <w:proofErr w:type="spellStart"/>
      <w:r w:rsidRPr="00BF7FA8">
        <w:rPr>
          <w:rFonts w:asciiTheme="minorHAnsi" w:hAnsiTheme="minorHAnsi" w:cstheme="minorHAnsi"/>
          <w:color w:val="000000"/>
          <w:sz w:val="28"/>
          <w:szCs w:val="28"/>
        </w:rPr>
        <w:t>piú</w:t>
      </w:r>
      <w:proofErr w:type="spellEnd"/>
      <w:r w:rsidRPr="00BF7FA8">
        <w:rPr>
          <w:rFonts w:asciiTheme="minorHAnsi" w:hAnsiTheme="minorHAnsi" w:cstheme="minorHAnsi"/>
          <w:color w:val="000000"/>
          <w:sz w:val="28"/>
          <w:szCs w:val="28"/>
        </w:rPr>
        <w:t xml:space="preserve"> 200.000 per le spese legali) </w:t>
      </w:r>
      <w:r w:rsidRPr="00BF7FA8">
        <w:rPr>
          <w:rStyle w:val="Enfasigrassetto"/>
          <w:rFonts w:asciiTheme="minorHAnsi" w:hAnsiTheme="minorHAnsi" w:cstheme="minorHAnsi"/>
          <w:color w:val="000000"/>
          <w:sz w:val="28"/>
          <w:szCs w:val="28"/>
        </w:rPr>
        <w:t>in cambio della non costituzione a parte civile nel </w:t>
      </w:r>
      <w:hyperlink r:id="rId23" w:tgtFrame="_blank" w:history="1">
        <w:r w:rsidRPr="00BF7FA8">
          <w:rPr>
            <w:rStyle w:val="Collegamentoipertestuale"/>
            <w:rFonts w:asciiTheme="minorHAnsi" w:hAnsiTheme="minorHAnsi" w:cstheme="minorHAnsi"/>
            <w:b/>
            <w:bCs/>
            <w:i/>
            <w:iCs/>
            <w:color w:val="auto"/>
            <w:sz w:val="28"/>
            <w:szCs w:val="28"/>
          </w:rPr>
          <w:t>Primo Processo Eternit Italia</w:t>
        </w:r>
      </w:hyperlink>
      <w:r w:rsidRPr="00BF7FA8">
        <w:rPr>
          <w:rFonts w:asciiTheme="minorHAnsi" w:hAnsiTheme="minorHAnsi" w:cstheme="minorHAnsi"/>
          <w:color w:val="000000"/>
          <w:sz w:val="28"/>
          <w:szCs w:val="28"/>
        </w:rPr>
        <w:t> conclusosi con la prescrizione dei reati contestati.</w:t>
      </w:r>
    </w:p>
    <w:p w14:paraId="3A3BA123" w14:textId="77777777" w:rsidR="00ED008D" w:rsidRDefault="00ED008D" w:rsidP="00ED008D">
      <w:pPr>
        <w:pStyle w:val="NormaleWeb"/>
        <w:spacing w:after="360" w:afterAutospacing="0"/>
        <w:rPr>
          <w:rFonts w:asciiTheme="minorHAnsi" w:hAnsiTheme="minorHAnsi" w:cstheme="minorHAnsi"/>
          <w:color w:val="000000"/>
          <w:sz w:val="28"/>
          <w:szCs w:val="28"/>
        </w:rPr>
      </w:pPr>
    </w:p>
    <w:p w14:paraId="7F6EA92F" w14:textId="77777777" w:rsidR="00ED008D" w:rsidRDefault="00ED008D" w:rsidP="00ED008D">
      <w:pPr>
        <w:pStyle w:val="NormaleWeb"/>
        <w:spacing w:after="360" w:afterAutospacing="0"/>
        <w:rPr>
          <w:rFonts w:asciiTheme="minorHAnsi" w:hAnsiTheme="minorHAnsi" w:cstheme="minorHAnsi"/>
          <w:color w:val="000000"/>
          <w:sz w:val="28"/>
          <w:szCs w:val="28"/>
        </w:rPr>
      </w:pPr>
    </w:p>
    <w:p w14:paraId="418F7237" w14:textId="77777777" w:rsidR="00ED008D" w:rsidRDefault="00ED008D" w:rsidP="00ED008D">
      <w:pPr>
        <w:pStyle w:val="NormaleWeb"/>
        <w:spacing w:after="360" w:afterAutospacing="0"/>
        <w:rPr>
          <w:rFonts w:asciiTheme="minorHAnsi" w:hAnsiTheme="minorHAnsi" w:cstheme="minorHAnsi"/>
          <w:color w:val="000000"/>
          <w:sz w:val="28"/>
          <w:szCs w:val="28"/>
        </w:rPr>
      </w:pPr>
    </w:p>
    <w:p w14:paraId="004C9B03" w14:textId="77777777" w:rsidR="00ED008D" w:rsidRDefault="00ED008D" w:rsidP="00ED008D">
      <w:pPr>
        <w:pStyle w:val="NormaleWeb"/>
        <w:spacing w:after="360" w:afterAutospacing="0"/>
        <w:rPr>
          <w:rFonts w:asciiTheme="minorHAnsi" w:hAnsiTheme="minorHAnsi" w:cstheme="minorHAnsi"/>
          <w:color w:val="000000"/>
          <w:sz w:val="28"/>
          <w:szCs w:val="28"/>
        </w:rPr>
      </w:pPr>
    </w:p>
    <w:p w14:paraId="04706FB4" w14:textId="371D7635" w:rsidR="00315A82" w:rsidRPr="00ED008D" w:rsidRDefault="0073375C" w:rsidP="00ED008D">
      <w:pPr>
        <w:pStyle w:val="NormaleWeb"/>
        <w:spacing w:after="360" w:afterAutospacing="0"/>
        <w:rPr>
          <w:rFonts w:asciiTheme="minorHAnsi" w:hAnsiTheme="minorHAnsi" w:cstheme="minorHAnsi"/>
          <w:color w:val="000000"/>
          <w:sz w:val="28"/>
          <w:szCs w:val="28"/>
        </w:rPr>
      </w:pPr>
      <w:proofErr w:type="spellStart"/>
      <w:r w:rsidRPr="00836F5B">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Fibronit</w:t>
      </w:r>
      <w:proofErr w:type="spellEnd"/>
      <w:r w:rsidRPr="00836F5B">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Broni (Pavia)            </w:t>
      </w:r>
    </w:p>
    <w:p w14:paraId="0CCE688D" w14:textId="3283C96D" w:rsidR="0073375C" w:rsidRPr="00315A82" w:rsidRDefault="00315A82" w:rsidP="0073375C">
      <w:pPr>
        <w:pStyle w:val="NormaleWeb"/>
        <w:spacing w:before="0" w:beforeAutospacing="0" w:after="450" w:afterAutospacing="0"/>
        <w:rPr>
          <w:rFonts w:asciiTheme="minorHAnsi" w:hAnsiTheme="minorHAnsi" w:cstheme="minorHAnsi"/>
          <w:color w:val="000000"/>
          <w:sz w:val="28"/>
          <w:szCs w:val="28"/>
          <w:shd w:val="clear" w:color="auto" w:fill="FFFFFF"/>
        </w:rPr>
      </w:pPr>
      <w:r w:rsidRPr="0073375C">
        <w:rPr>
          <w:noProof/>
        </w:rPr>
        <w:drawing>
          <wp:anchor distT="0" distB="0" distL="114300" distR="114300" simplePos="0" relativeHeight="251661312" behindDoc="0" locked="0" layoutInCell="1" allowOverlap="1" wp14:anchorId="2E82EBC6" wp14:editId="57879EC4">
            <wp:simplePos x="0" y="0"/>
            <wp:positionH relativeFrom="margin">
              <wp:posOffset>-12387</wp:posOffset>
            </wp:positionH>
            <wp:positionV relativeFrom="paragraph">
              <wp:posOffset>293095</wp:posOffset>
            </wp:positionV>
            <wp:extent cx="3095625" cy="1733550"/>
            <wp:effectExtent l="19050" t="57150" r="104775" b="571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extLst>
                        <a:ext uri="{28A0092B-C50C-407E-A947-70E740481C1C}">
                          <a14:useLocalDpi xmlns:a14="http://schemas.microsoft.com/office/drawing/2010/main" val="0"/>
                        </a:ext>
                      </a:extLst>
                    </a:blip>
                    <a:stretch>
                      <a:fillRect/>
                    </a:stretch>
                  </pic:blipFill>
                  <pic:spPr>
                    <a:xfrm>
                      <a:off x="0" y="0"/>
                      <a:ext cx="3095625" cy="1733550"/>
                    </a:xfrm>
                    <a:prstGeom prst="rect">
                      <a:avLst/>
                    </a:prstGeom>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3375C" w:rsidRPr="0073375C">
        <w:rPr>
          <w:rFonts w:asciiTheme="minorHAnsi" w:hAnsiTheme="minorHAnsi" w:cstheme="minorHAnsi"/>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Theme="minorHAnsi" w:hAnsiTheme="minorHAnsi" w:cstheme="minorHAnsi"/>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73375C" w:rsidRPr="00315A82">
        <w:rPr>
          <w:rFonts w:asciiTheme="minorHAnsi" w:hAnsiTheme="minorHAnsi" w:cstheme="minorHAnsi"/>
          <w:color w:val="000000"/>
          <w:sz w:val="28"/>
          <w:szCs w:val="28"/>
          <w:shd w:val="clear" w:color="auto" w:fill="FFFFFF"/>
        </w:rPr>
        <w:t xml:space="preserve">Broni la città della </w:t>
      </w:r>
      <w:proofErr w:type="spellStart"/>
      <w:r w:rsidR="0073375C" w:rsidRPr="00315A82">
        <w:rPr>
          <w:rFonts w:asciiTheme="minorHAnsi" w:hAnsiTheme="minorHAnsi" w:cstheme="minorHAnsi"/>
          <w:color w:val="000000"/>
          <w:sz w:val="28"/>
          <w:szCs w:val="28"/>
          <w:shd w:val="clear" w:color="auto" w:fill="FFFFFF"/>
        </w:rPr>
        <w:t>Fibronit</w:t>
      </w:r>
      <w:proofErr w:type="spellEnd"/>
      <w:r w:rsidR="0073375C" w:rsidRPr="00315A82">
        <w:rPr>
          <w:rFonts w:asciiTheme="minorHAnsi" w:hAnsiTheme="minorHAnsi" w:cstheme="minorHAnsi"/>
          <w:color w:val="000000"/>
          <w:sz w:val="28"/>
          <w:szCs w:val="28"/>
          <w:shd w:val="clear" w:color="auto" w:fill="FFFFFF"/>
        </w:rPr>
        <w:t>, lo stabilimento di materiali per l'edilizia in amianto che ha fatto della località pavese - secondo </w:t>
      </w:r>
      <w:hyperlink r:id="rId25" w:tgtFrame="_blank" w:history="1">
        <w:r w:rsidR="0073375C" w:rsidRPr="00315A82">
          <w:rPr>
            <w:rStyle w:val="Collegamentoipertestuale"/>
            <w:rFonts w:asciiTheme="minorHAnsi" w:hAnsiTheme="minorHAnsi" w:cstheme="minorHAnsi"/>
            <w:color w:val="000000"/>
            <w:sz w:val="28"/>
            <w:szCs w:val="28"/>
          </w:rPr>
          <w:t>uno studio</w:t>
        </w:r>
      </w:hyperlink>
      <w:r w:rsidR="0073375C" w:rsidRPr="00315A82">
        <w:rPr>
          <w:rFonts w:asciiTheme="minorHAnsi" w:hAnsiTheme="minorHAnsi" w:cstheme="minorHAnsi"/>
          <w:color w:val="000000"/>
          <w:sz w:val="28"/>
          <w:szCs w:val="28"/>
          <w:shd w:val="clear" w:color="auto" w:fill="FFFFFF"/>
        </w:rPr>
        <w:t xml:space="preserve"> di Pietro Comba, direttore del reparto di </w:t>
      </w:r>
      <w:proofErr w:type="spellStart"/>
      <w:r w:rsidR="0073375C" w:rsidRPr="00315A82">
        <w:rPr>
          <w:rFonts w:asciiTheme="minorHAnsi" w:hAnsiTheme="minorHAnsi" w:cstheme="minorHAnsi"/>
          <w:color w:val="000000"/>
          <w:sz w:val="28"/>
          <w:szCs w:val="28"/>
          <w:shd w:val="clear" w:color="auto" w:fill="FFFFFF"/>
        </w:rPr>
        <w:t>epidemologia</w:t>
      </w:r>
      <w:proofErr w:type="spellEnd"/>
      <w:r w:rsidR="0073375C" w:rsidRPr="00315A82">
        <w:rPr>
          <w:rFonts w:asciiTheme="minorHAnsi" w:hAnsiTheme="minorHAnsi" w:cstheme="minorHAnsi"/>
          <w:color w:val="000000"/>
          <w:sz w:val="28"/>
          <w:szCs w:val="28"/>
          <w:shd w:val="clear" w:color="auto" w:fill="FFFFFF"/>
        </w:rPr>
        <w:t xml:space="preserve"> ambientale del ministero della Salute - il posto con il più alto tasso di incidenza di mesotelioma in Italia (pari a 82 casi ogni 100mila abitanti), </w:t>
      </w:r>
      <w:hyperlink r:id="rId26" w:tgtFrame="_blank" w:history="1">
        <w:r w:rsidR="0073375C" w:rsidRPr="00315A82">
          <w:rPr>
            <w:rStyle w:val="Collegamentoipertestuale"/>
            <w:rFonts w:asciiTheme="minorHAnsi" w:hAnsiTheme="minorHAnsi" w:cstheme="minorHAnsi"/>
            <w:color w:val="000000"/>
            <w:sz w:val="28"/>
            <w:szCs w:val="28"/>
          </w:rPr>
          <w:t>di poco superiore</w:t>
        </w:r>
      </w:hyperlink>
      <w:r w:rsidR="0073375C" w:rsidRPr="00315A82">
        <w:rPr>
          <w:rFonts w:asciiTheme="minorHAnsi" w:hAnsiTheme="minorHAnsi" w:cstheme="minorHAnsi"/>
          <w:color w:val="000000"/>
          <w:sz w:val="28"/>
          <w:szCs w:val="28"/>
          <w:shd w:val="clear" w:color="auto" w:fill="FFFFFF"/>
        </w:rPr>
        <w:t> anche a quello di Casale Monferrato, sede dell'Eternit.</w:t>
      </w:r>
    </w:p>
    <w:p w14:paraId="658D9B1F" w14:textId="78F77C71" w:rsidR="0073375C" w:rsidRDefault="0073375C" w:rsidP="0073375C">
      <w:pPr>
        <w:pStyle w:val="NormaleWeb"/>
        <w:spacing w:before="0" w:beforeAutospacing="0" w:after="450" w:afterAutospacing="0"/>
        <w:rPr>
          <w:rFonts w:asciiTheme="minorHAnsi" w:hAnsiTheme="minorHAnsi" w:cstheme="minorHAnsi"/>
          <w:color w:val="000000"/>
          <w:sz w:val="28"/>
          <w:szCs w:val="28"/>
          <w:shd w:val="clear" w:color="auto" w:fill="FFFFFF"/>
        </w:rPr>
      </w:pPr>
      <w:r w:rsidRPr="00315A82">
        <w:rPr>
          <w:rFonts w:asciiTheme="minorHAnsi" w:hAnsiTheme="minorHAnsi" w:cstheme="minorHAnsi"/>
          <w:color w:val="000000"/>
          <w:sz w:val="28"/>
          <w:szCs w:val="28"/>
          <w:shd w:val="clear" w:color="auto" w:fill="FFFFFF"/>
        </w:rPr>
        <w:t xml:space="preserve">Mentre in Europa gli stabilimenti che lavoravano l'amianto chiudevano, la </w:t>
      </w:r>
      <w:proofErr w:type="spellStart"/>
      <w:r w:rsidRPr="00315A82">
        <w:rPr>
          <w:rFonts w:asciiTheme="minorHAnsi" w:hAnsiTheme="minorHAnsi" w:cstheme="minorHAnsi"/>
          <w:color w:val="000000"/>
          <w:sz w:val="28"/>
          <w:szCs w:val="28"/>
          <w:shd w:val="clear" w:color="auto" w:fill="FFFFFF"/>
        </w:rPr>
        <w:t>Fibronit</w:t>
      </w:r>
      <w:proofErr w:type="spellEnd"/>
      <w:r w:rsidRPr="00315A82">
        <w:rPr>
          <w:rFonts w:asciiTheme="minorHAnsi" w:hAnsiTheme="minorHAnsi" w:cstheme="minorHAnsi"/>
          <w:color w:val="000000"/>
          <w:sz w:val="28"/>
          <w:szCs w:val="28"/>
          <w:shd w:val="clear" w:color="auto" w:fill="FFFFFF"/>
        </w:rPr>
        <w:t xml:space="preserve"> ha continuato ad operare restando aperta per otto anni dopo la chiusura dell'Eternit. È stata la legge - non le proteste - a costringere a chiuderla negli anni Novanta: la vicenda è finita in tribunale soltanto nel 2008, e alcuni processi sono ancora in corso.</w:t>
      </w:r>
    </w:p>
    <w:p w14:paraId="1BD997F3" w14:textId="43549B42" w:rsidR="00836F5B" w:rsidRDefault="00836F5B" w:rsidP="00836F5B">
      <w:pPr>
        <w:pStyle w:val="NormaleWeb"/>
        <w:shd w:val="clear" w:color="auto" w:fill="FFFFFF"/>
        <w:spacing w:before="0" w:beforeAutospacing="0" w:after="0" w:afterAutospacing="0" w:line="462" w:lineRule="atLeast"/>
        <w:jc w:val="both"/>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36F5B">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Eternit Rubiera (Emilia Romagna)</w:t>
      </w:r>
    </w:p>
    <w:p w14:paraId="1FD51E0D" w14:textId="4DEEA1DA" w:rsidR="00836F5B" w:rsidRDefault="00836F5B" w:rsidP="00836F5B">
      <w:pPr>
        <w:pStyle w:val="NormaleWeb"/>
        <w:shd w:val="clear" w:color="auto" w:fill="FFFFFF"/>
        <w:spacing w:before="0" w:beforeAutospacing="0" w:after="0" w:afterAutospacing="0" w:line="462" w:lineRule="atLeast"/>
        <w:jc w:val="both"/>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149B796" w14:textId="22FA2EF5" w:rsidR="00836F5B" w:rsidRPr="00836F5B" w:rsidRDefault="00836F5B" w:rsidP="00836F5B">
      <w:pPr>
        <w:pStyle w:val="NormaleWeb"/>
        <w:spacing w:after="360" w:afterAutospacing="0"/>
        <w:rPr>
          <w:rFonts w:asciiTheme="minorHAnsi" w:hAnsiTheme="minorHAnsi" w:cstheme="minorHAnsi"/>
          <w:color w:val="000000"/>
          <w:sz w:val="28"/>
          <w:szCs w:val="28"/>
        </w:rPr>
      </w:pPr>
      <w:r w:rsidRPr="00836F5B">
        <w:rPr>
          <w:rFonts w:asciiTheme="minorHAnsi" w:hAnsiTheme="minorHAnsi" w:cstheme="minorHAnsi"/>
          <w:b/>
          <w:noProof/>
          <w:color w:val="000000" w:themeColor="text1"/>
          <w:sz w:val="28"/>
          <w:szCs w:val="28"/>
          <w:shd w:val="clear" w:color="auto" w:fill="FFFFFF"/>
        </w:rPr>
        <w:drawing>
          <wp:anchor distT="0" distB="0" distL="114300" distR="114300" simplePos="0" relativeHeight="251662336" behindDoc="0" locked="0" layoutInCell="1" allowOverlap="1" wp14:anchorId="1DF06AFA" wp14:editId="72E83C20">
            <wp:simplePos x="0" y="0"/>
            <wp:positionH relativeFrom="margin">
              <wp:align>left</wp:align>
            </wp:positionH>
            <wp:positionV relativeFrom="paragraph">
              <wp:posOffset>235585</wp:posOffset>
            </wp:positionV>
            <wp:extent cx="2966085" cy="2224405"/>
            <wp:effectExtent l="19050" t="57150" r="100965" b="6159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0" y="0"/>
                      <a:ext cx="2966085" cy="2224405"/>
                    </a:xfrm>
                    <a:prstGeom prst="rect">
                      <a:avLst/>
                    </a:prstGeom>
                    <a:ln>
                      <a:no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836F5B">
        <w:rPr>
          <w:rFonts w:asciiTheme="minorHAnsi" w:hAnsiTheme="minorHAnsi" w:cstheme="minorHAnsi"/>
          <w:color w:val="000000"/>
          <w:sz w:val="28"/>
          <w:szCs w:val="28"/>
        </w:rPr>
        <w:t>Lo stabilimento per la produzione di MCA di Rubiera (Reggio Emilia) iniziò le sue attività nel 1961 e fu acquistata dalla Eternit Italia Spa nel 1980.</w:t>
      </w:r>
      <w:r w:rsidRPr="00836F5B">
        <w:rPr>
          <w:rFonts w:asciiTheme="minorHAnsi" w:hAnsiTheme="minorHAnsi" w:cstheme="minorHAnsi"/>
          <w:color w:val="000000"/>
          <w:sz w:val="28"/>
          <w:szCs w:val="28"/>
        </w:rPr>
        <w:br/>
        <w:t>I casi degli ex lavoratori di Rubiera morti sono confluiti nel </w:t>
      </w:r>
      <w:hyperlink r:id="rId29" w:tgtFrame="_blank" w:history="1">
        <w:r w:rsidRPr="00836F5B">
          <w:rPr>
            <w:rStyle w:val="Enfasicorsivo"/>
            <w:rFonts w:asciiTheme="minorHAnsi" w:hAnsiTheme="minorHAnsi" w:cstheme="minorHAnsi"/>
            <w:sz w:val="28"/>
            <w:szCs w:val="28"/>
          </w:rPr>
          <w:t>Primo Processo Eternit</w:t>
        </w:r>
      </w:hyperlink>
      <w:r w:rsidRPr="00836F5B">
        <w:rPr>
          <w:rFonts w:asciiTheme="minorHAnsi" w:hAnsiTheme="minorHAnsi" w:cstheme="minorHAnsi"/>
          <w:sz w:val="28"/>
          <w:szCs w:val="28"/>
        </w:rPr>
        <w:t> </w:t>
      </w:r>
      <w:r w:rsidRPr="00836F5B">
        <w:rPr>
          <w:rFonts w:asciiTheme="minorHAnsi" w:hAnsiTheme="minorHAnsi" w:cstheme="minorHAnsi"/>
          <w:color w:val="000000"/>
          <w:sz w:val="28"/>
          <w:szCs w:val="28"/>
        </w:rPr>
        <w:t>celebratosi a Torino.</w:t>
      </w:r>
    </w:p>
    <w:p w14:paraId="3414DF84" w14:textId="2E15A7EC" w:rsidR="00836F5B" w:rsidRPr="00836F5B" w:rsidRDefault="00836F5B" w:rsidP="00836F5B">
      <w:pPr>
        <w:pStyle w:val="NormaleWeb"/>
        <w:spacing w:after="360" w:afterAutospacing="0"/>
        <w:rPr>
          <w:rFonts w:asciiTheme="minorHAnsi" w:hAnsiTheme="minorHAnsi" w:cstheme="minorHAnsi"/>
          <w:color w:val="000000"/>
          <w:sz w:val="28"/>
          <w:szCs w:val="28"/>
        </w:rPr>
      </w:pPr>
      <w:r w:rsidRPr="00836F5B">
        <w:rPr>
          <w:rFonts w:asciiTheme="minorHAnsi" w:hAnsiTheme="minorHAnsi" w:cstheme="minorHAnsi"/>
          <w:color w:val="000000"/>
          <w:sz w:val="28"/>
          <w:szCs w:val="28"/>
        </w:rPr>
        <w:t xml:space="preserve">Le testimonianze dei sopravvissuti parlano di ambienti altamente polverosi, dove si operava senza dispositivi di sicurezza efficaci (mascherine </w:t>
      </w:r>
      <w:proofErr w:type="spellStart"/>
      <w:r w:rsidRPr="00836F5B">
        <w:rPr>
          <w:rFonts w:asciiTheme="minorHAnsi" w:hAnsiTheme="minorHAnsi" w:cstheme="minorHAnsi"/>
          <w:color w:val="000000"/>
          <w:sz w:val="28"/>
          <w:szCs w:val="28"/>
        </w:rPr>
        <w:t>inutiizzabili</w:t>
      </w:r>
      <w:proofErr w:type="spellEnd"/>
      <w:r w:rsidRPr="00836F5B">
        <w:rPr>
          <w:rFonts w:asciiTheme="minorHAnsi" w:hAnsiTheme="minorHAnsi" w:cstheme="minorHAnsi"/>
          <w:color w:val="000000"/>
          <w:sz w:val="28"/>
          <w:szCs w:val="28"/>
        </w:rPr>
        <w:t xml:space="preserve"> per il troppo calore) e senza l’attrezzatura tecnica atta a minimizzare l’esposizione.</w:t>
      </w:r>
    </w:p>
    <w:p w14:paraId="1FCFA5B2" w14:textId="48C1ACBA" w:rsidR="00836F5B" w:rsidRPr="00836F5B" w:rsidRDefault="00836F5B" w:rsidP="00836F5B">
      <w:pPr>
        <w:pStyle w:val="NormaleWeb"/>
        <w:spacing w:after="360" w:afterAutospacing="0"/>
        <w:rPr>
          <w:rFonts w:asciiTheme="minorHAnsi" w:hAnsiTheme="minorHAnsi" w:cstheme="minorHAnsi"/>
          <w:color w:val="000000"/>
          <w:sz w:val="28"/>
          <w:szCs w:val="28"/>
        </w:rPr>
      </w:pPr>
      <w:r w:rsidRPr="00836F5B">
        <w:rPr>
          <w:rStyle w:val="Enfasigrassetto"/>
          <w:rFonts w:asciiTheme="minorHAnsi" w:hAnsiTheme="minorHAnsi" w:cstheme="minorHAnsi"/>
          <w:color w:val="000000"/>
          <w:sz w:val="28"/>
          <w:szCs w:val="28"/>
        </w:rPr>
        <w:lastRenderedPageBreak/>
        <w:t>Di fronte ai primi casi di morte e ai malati per asbestosi o neoplasie i dirigenti sostenevano che la causa fosse il fumo di sigaretta </w:t>
      </w:r>
      <w:r w:rsidRPr="00836F5B">
        <w:rPr>
          <w:rFonts w:asciiTheme="minorHAnsi" w:hAnsiTheme="minorHAnsi" w:cstheme="minorHAnsi"/>
          <w:color w:val="000000"/>
          <w:sz w:val="28"/>
          <w:szCs w:val="28"/>
        </w:rPr>
        <w:t>negando la pericolosità dell’amianto.</w:t>
      </w:r>
    </w:p>
    <w:p w14:paraId="7C144FDD" w14:textId="14468AC3" w:rsidR="00836F5B" w:rsidRPr="00836F5B" w:rsidRDefault="00836F5B" w:rsidP="00836F5B">
      <w:pPr>
        <w:pStyle w:val="NormaleWeb"/>
        <w:spacing w:after="360" w:afterAutospacing="0"/>
        <w:rPr>
          <w:rFonts w:asciiTheme="minorHAnsi" w:hAnsiTheme="minorHAnsi" w:cstheme="minorHAnsi"/>
          <w:color w:val="000000"/>
          <w:sz w:val="28"/>
          <w:szCs w:val="28"/>
        </w:rPr>
      </w:pPr>
      <w:r w:rsidRPr="00836F5B">
        <w:rPr>
          <w:rFonts w:asciiTheme="minorHAnsi" w:hAnsiTheme="minorHAnsi" w:cstheme="minorHAnsi"/>
          <w:color w:val="000000"/>
          <w:sz w:val="28"/>
          <w:szCs w:val="28"/>
        </w:rPr>
        <w:t>A Rubiera </w:t>
      </w:r>
      <w:r w:rsidRPr="00836F5B">
        <w:rPr>
          <w:rStyle w:val="Enfasigrassetto"/>
          <w:rFonts w:asciiTheme="minorHAnsi" w:hAnsiTheme="minorHAnsi" w:cstheme="minorHAnsi"/>
          <w:color w:val="000000"/>
          <w:sz w:val="28"/>
          <w:szCs w:val="28"/>
        </w:rPr>
        <w:t>si lavorava anche la crocidolite</w:t>
      </w:r>
      <w:r w:rsidRPr="00836F5B">
        <w:rPr>
          <w:rFonts w:asciiTheme="minorHAnsi" w:hAnsiTheme="minorHAnsi" w:cstheme="minorHAnsi"/>
          <w:color w:val="000000"/>
          <w:sz w:val="28"/>
          <w:szCs w:val="28"/>
        </w:rPr>
        <w:t> e non fu </w:t>
      </w:r>
      <w:r w:rsidRPr="00836F5B">
        <w:rPr>
          <w:rStyle w:val="Enfasigrassetto"/>
          <w:rFonts w:asciiTheme="minorHAnsi" w:hAnsiTheme="minorHAnsi" w:cstheme="minorHAnsi"/>
          <w:color w:val="000000"/>
          <w:sz w:val="28"/>
          <w:szCs w:val="28"/>
        </w:rPr>
        <w:t>mai allestito un sistema di aerazione</w:t>
      </w:r>
      <w:r w:rsidRPr="00836F5B">
        <w:rPr>
          <w:rFonts w:asciiTheme="minorHAnsi" w:hAnsiTheme="minorHAnsi" w:cstheme="minorHAnsi"/>
          <w:color w:val="000000"/>
          <w:sz w:val="28"/>
          <w:szCs w:val="28"/>
        </w:rPr>
        <w:t>.</w:t>
      </w:r>
    </w:p>
    <w:p w14:paraId="3248C5F3" w14:textId="488AA3DF" w:rsidR="00836F5B" w:rsidRDefault="00836F5B" w:rsidP="00836F5B">
      <w:pPr>
        <w:pStyle w:val="NormaleWeb"/>
        <w:spacing w:after="360" w:afterAutospacing="0"/>
        <w:rPr>
          <w:rFonts w:asciiTheme="minorHAnsi" w:hAnsiTheme="minorHAnsi" w:cstheme="minorHAnsi"/>
          <w:color w:val="000000"/>
          <w:sz w:val="28"/>
          <w:szCs w:val="28"/>
        </w:rPr>
      </w:pPr>
      <w:r w:rsidRPr="00836F5B">
        <w:rPr>
          <w:rFonts w:asciiTheme="minorHAnsi" w:hAnsiTheme="minorHAnsi" w:cstheme="minorHAnsi"/>
          <w:color w:val="000000"/>
          <w:sz w:val="28"/>
          <w:szCs w:val="28"/>
        </w:rPr>
        <w:t>Dopo che nel 2012 i </w:t>
      </w:r>
      <w:r w:rsidRPr="00836F5B">
        <w:rPr>
          <w:rStyle w:val="Enfasigrassetto"/>
          <w:rFonts w:asciiTheme="minorHAnsi" w:hAnsiTheme="minorHAnsi" w:cstheme="minorHAnsi"/>
          <w:color w:val="000000"/>
          <w:sz w:val="28"/>
          <w:szCs w:val="28"/>
        </w:rPr>
        <w:t>casi di morte</w:t>
      </w:r>
      <w:r w:rsidRPr="00836F5B">
        <w:rPr>
          <w:rFonts w:asciiTheme="minorHAnsi" w:hAnsiTheme="minorHAnsi" w:cstheme="minorHAnsi"/>
          <w:color w:val="000000"/>
          <w:sz w:val="28"/>
          <w:szCs w:val="28"/>
        </w:rPr>
        <w:t> nel piccolo comune sono stati dichiarati </w:t>
      </w:r>
      <w:r w:rsidRPr="00836F5B">
        <w:rPr>
          <w:rStyle w:val="Enfasigrassetto"/>
          <w:rFonts w:asciiTheme="minorHAnsi" w:hAnsiTheme="minorHAnsi" w:cstheme="minorHAnsi"/>
          <w:color w:val="000000"/>
          <w:sz w:val="28"/>
          <w:szCs w:val="28"/>
        </w:rPr>
        <w:t>prescritti</w:t>
      </w:r>
      <w:r w:rsidRPr="00836F5B">
        <w:rPr>
          <w:rFonts w:asciiTheme="minorHAnsi" w:hAnsiTheme="minorHAnsi" w:cstheme="minorHAnsi"/>
          <w:color w:val="000000"/>
          <w:sz w:val="28"/>
          <w:szCs w:val="28"/>
        </w:rPr>
        <w:t> nell’ambito del </w:t>
      </w:r>
      <w:hyperlink r:id="rId30" w:tgtFrame="_blank" w:history="1">
        <w:r w:rsidRPr="00836F5B">
          <w:rPr>
            <w:rStyle w:val="Collegamentoipertestuale"/>
            <w:rFonts w:asciiTheme="minorHAnsi" w:hAnsiTheme="minorHAnsi" w:cstheme="minorHAnsi"/>
            <w:i/>
            <w:iCs/>
            <w:color w:val="auto"/>
            <w:sz w:val="28"/>
            <w:szCs w:val="28"/>
            <w:u w:val="none"/>
          </w:rPr>
          <w:t>Primo Processo Eternit</w:t>
        </w:r>
      </w:hyperlink>
      <w:r w:rsidRPr="00836F5B">
        <w:rPr>
          <w:rFonts w:asciiTheme="minorHAnsi" w:hAnsiTheme="minorHAnsi" w:cstheme="minorHAnsi"/>
          <w:sz w:val="28"/>
          <w:szCs w:val="28"/>
        </w:rPr>
        <w:t xml:space="preserve">, </w:t>
      </w:r>
      <w:r w:rsidRPr="00836F5B">
        <w:rPr>
          <w:rFonts w:asciiTheme="minorHAnsi" w:hAnsiTheme="minorHAnsi" w:cstheme="minorHAnsi"/>
          <w:color w:val="000000"/>
          <w:sz w:val="28"/>
          <w:szCs w:val="28"/>
        </w:rPr>
        <w:t>il Comune si è costituto parte civile nel </w:t>
      </w:r>
      <w:hyperlink r:id="rId31" w:tgtFrame="_blank" w:history="1">
        <w:r w:rsidRPr="00836F5B">
          <w:rPr>
            <w:rStyle w:val="Collegamentoipertestuale"/>
            <w:rFonts w:asciiTheme="minorHAnsi" w:hAnsiTheme="minorHAnsi" w:cstheme="minorHAnsi"/>
            <w:i/>
            <w:iCs/>
            <w:color w:val="auto"/>
            <w:sz w:val="28"/>
            <w:szCs w:val="28"/>
            <w:u w:val="none"/>
          </w:rPr>
          <w:t>Processo Eternit Bis</w:t>
        </w:r>
      </w:hyperlink>
      <w:r w:rsidRPr="00836F5B">
        <w:rPr>
          <w:rFonts w:asciiTheme="minorHAnsi" w:hAnsiTheme="minorHAnsi" w:cstheme="minorHAnsi"/>
          <w:color w:val="000000"/>
          <w:sz w:val="28"/>
          <w:szCs w:val="28"/>
        </w:rPr>
        <w:t> e, nell’aprile del 2016, il </w:t>
      </w:r>
      <w:r w:rsidRPr="00836F5B">
        <w:rPr>
          <w:rStyle w:val="Enfasigrassetto"/>
          <w:rFonts w:asciiTheme="minorHAnsi" w:hAnsiTheme="minorHAnsi" w:cstheme="minorHAnsi"/>
          <w:color w:val="000000"/>
          <w:sz w:val="28"/>
          <w:szCs w:val="28"/>
        </w:rPr>
        <w:t>sindaco</w:t>
      </w:r>
      <w:r w:rsidRPr="00836F5B">
        <w:rPr>
          <w:rFonts w:asciiTheme="minorHAnsi" w:hAnsiTheme="minorHAnsi" w:cstheme="minorHAnsi"/>
          <w:color w:val="000000"/>
          <w:sz w:val="28"/>
          <w:szCs w:val="28"/>
        </w:rPr>
        <w:t> Emanuele Cavallaro ha presentato </w:t>
      </w:r>
      <w:r w:rsidRPr="00836F5B">
        <w:rPr>
          <w:rStyle w:val="Enfasigrassetto"/>
          <w:rFonts w:asciiTheme="minorHAnsi" w:hAnsiTheme="minorHAnsi" w:cstheme="minorHAnsi"/>
          <w:color w:val="000000"/>
          <w:sz w:val="28"/>
          <w:szCs w:val="28"/>
        </w:rPr>
        <w:t>46 denunce per omicidio</w:t>
      </w:r>
      <w:r w:rsidRPr="00836F5B">
        <w:rPr>
          <w:rFonts w:asciiTheme="minorHAnsi" w:hAnsiTheme="minorHAnsi" w:cstheme="minorHAnsi"/>
          <w:color w:val="000000"/>
          <w:sz w:val="28"/>
          <w:szCs w:val="28"/>
        </w:rPr>
        <w:t>.</w:t>
      </w:r>
    </w:p>
    <w:p w14:paraId="09BD80F3" w14:textId="38B9768F" w:rsidR="00836F5B" w:rsidRDefault="00836F5B" w:rsidP="00836F5B">
      <w:pPr>
        <w:pStyle w:val="NormaleWeb"/>
        <w:spacing w:after="360" w:afterAutospacing="0"/>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36F5B">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Eternit Bagnoli (Napoli)</w:t>
      </w:r>
    </w:p>
    <w:p w14:paraId="3E062EDB" w14:textId="735FB047" w:rsidR="00836F5B" w:rsidRDefault="00ED008D" w:rsidP="00836F5B">
      <w:pPr>
        <w:pStyle w:val="NormaleWeb"/>
        <w:spacing w:after="360" w:afterAutospacing="0"/>
        <w:rPr>
          <w:rFonts w:asciiTheme="minorHAnsi" w:hAnsiTheme="minorHAnsi" w:cstheme="minorHAnsi"/>
          <w:color w:val="202122"/>
          <w:sz w:val="28"/>
          <w:szCs w:val="28"/>
          <w:shd w:val="clear" w:color="auto" w:fill="FFFFFF"/>
        </w:rPr>
      </w:pPr>
      <w:r w:rsidRPr="00836F5B">
        <w:rPr>
          <w:rFonts w:asciiTheme="minorHAnsi" w:hAnsiTheme="minorHAnsi" w:cstheme="minorHAnsi"/>
          <w:b/>
          <w:noProof/>
          <w:color w:val="000000" w:themeColor="text1"/>
          <w:sz w:val="28"/>
          <w:szCs w:val="28"/>
        </w:rPr>
        <w:drawing>
          <wp:anchor distT="0" distB="0" distL="114300" distR="114300" simplePos="0" relativeHeight="251663360" behindDoc="0" locked="0" layoutInCell="1" allowOverlap="1" wp14:anchorId="0661B116" wp14:editId="1DADF852">
            <wp:simplePos x="0" y="0"/>
            <wp:positionH relativeFrom="margin">
              <wp:align>left</wp:align>
            </wp:positionH>
            <wp:positionV relativeFrom="paragraph">
              <wp:posOffset>95630</wp:posOffset>
            </wp:positionV>
            <wp:extent cx="3495675" cy="2130425"/>
            <wp:effectExtent l="38100" t="95250" r="85725" b="4127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3514592" cy="2142355"/>
                    </a:xfrm>
                    <a:prstGeom prst="rect">
                      <a:avLst/>
                    </a:prstGeom>
                    <a:effectLst>
                      <a:outerShdw blurRad="50800" dist="38100" dir="18900000" algn="b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36F5B" w:rsidRPr="0093531A">
        <w:rPr>
          <w:rFonts w:asciiTheme="minorHAnsi" w:hAnsiTheme="minorHAnsi" w:cstheme="minorHAnsi"/>
          <w:color w:val="202122"/>
          <w:sz w:val="28"/>
          <w:szCs w:val="28"/>
          <w:shd w:val="clear" w:color="auto" w:fill="FFFFFF"/>
        </w:rPr>
        <w:t>La costruzione dell'impianto </w:t>
      </w:r>
      <w:r w:rsidR="0093531A">
        <w:rPr>
          <w:rFonts w:asciiTheme="minorHAnsi" w:hAnsiTheme="minorHAnsi" w:cstheme="minorHAnsi"/>
          <w:sz w:val="28"/>
          <w:szCs w:val="28"/>
        </w:rPr>
        <w:t>siderurgico</w:t>
      </w:r>
      <w:r w:rsidR="00836F5B" w:rsidRPr="0093531A">
        <w:rPr>
          <w:rFonts w:asciiTheme="minorHAnsi" w:hAnsiTheme="minorHAnsi" w:cstheme="minorHAnsi"/>
          <w:color w:val="202122"/>
          <w:sz w:val="28"/>
          <w:szCs w:val="28"/>
          <w:shd w:val="clear" w:color="auto" w:fill="FFFFFF"/>
        </w:rPr>
        <w:t> della societ</w:t>
      </w:r>
      <w:r w:rsidR="0093531A">
        <w:rPr>
          <w:rFonts w:asciiTheme="minorHAnsi" w:hAnsiTheme="minorHAnsi" w:cstheme="minorHAnsi"/>
          <w:color w:val="202122"/>
          <w:sz w:val="28"/>
          <w:szCs w:val="28"/>
          <w:shd w:val="clear" w:color="auto" w:fill="FFFFFF"/>
        </w:rPr>
        <w:t>à ILVA</w:t>
      </w:r>
      <w:r w:rsidR="00836F5B" w:rsidRPr="0093531A">
        <w:rPr>
          <w:rFonts w:asciiTheme="minorHAnsi" w:hAnsiTheme="minorHAnsi" w:cstheme="minorHAnsi"/>
          <w:color w:val="202122"/>
          <w:sz w:val="28"/>
          <w:szCs w:val="28"/>
          <w:shd w:val="clear" w:color="auto" w:fill="FFFFFF"/>
        </w:rPr>
        <w:t> inizia nel</w:t>
      </w:r>
      <w:r w:rsidR="0093531A">
        <w:rPr>
          <w:rFonts w:asciiTheme="minorHAnsi" w:hAnsiTheme="minorHAnsi" w:cstheme="minorHAnsi"/>
          <w:color w:val="202122"/>
          <w:sz w:val="28"/>
          <w:szCs w:val="28"/>
          <w:shd w:val="clear" w:color="auto" w:fill="FFFFFF"/>
        </w:rPr>
        <w:t xml:space="preserve"> 1905</w:t>
      </w:r>
      <w:r w:rsidR="00836F5B" w:rsidRPr="0093531A">
        <w:rPr>
          <w:rFonts w:asciiTheme="minorHAnsi" w:hAnsiTheme="minorHAnsi" w:cstheme="minorHAnsi"/>
          <w:color w:val="202122"/>
          <w:sz w:val="28"/>
          <w:szCs w:val="28"/>
          <w:shd w:val="clear" w:color="auto" w:fill="FFFFFF"/>
        </w:rPr>
        <w:t> su una superficie di 120 ettari, nel quartiere di</w:t>
      </w:r>
      <w:r w:rsidR="0093531A">
        <w:rPr>
          <w:rFonts w:asciiTheme="minorHAnsi" w:hAnsiTheme="minorHAnsi" w:cstheme="minorHAnsi"/>
          <w:color w:val="202122"/>
          <w:sz w:val="28"/>
          <w:szCs w:val="28"/>
          <w:shd w:val="clear" w:color="auto" w:fill="FFFFFF"/>
        </w:rPr>
        <w:t xml:space="preserve"> Bagnoli</w:t>
      </w:r>
      <w:r w:rsidR="00836F5B" w:rsidRPr="0093531A">
        <w:rPr>
          <w:rFonts w:asciiTheme="minorHAnsi" w:hAnsiTheme="minorHAnsi" w:cstheme="minorHAnsi"/>
          <w:color w:val="202122"/>
          <w:sz w:val="28"/>
          <w:szCs w:val="28"/>
          <w:shd w:val="clear" w:color="auto" w:fill="FFFFFF"/>
        </w:rPr>
        <w:t>, già sede di alcuni impianti industriali nella seconda metà del XIX secolo. Lo stabilimento Ilva di Bagnoli viene inaugurato così il 19 giugno</w:t>
      </w:r>
      <w:r w:rsidR="0093531A">
        <w:rPr>
          <w:rFonts w:asciiTheme="minorHAnsi" w:hAnsiTheme="minorHAnsi" w:cstheme="minorHAnsi"/>
          <w:color w:val="202122"/>
          <w:sz w:val="28"/>
          <w:szCs w:val="28"/>
          <w:shd w:val="clear" w:color="auto" w:fill="FFFFFF"/>
        </w:rPr>
        <w:t xml:space="preserve"> 1910</w:t>
      </w:r>
      <w:r w:rsidR="00836F5B" w:rsidRPr="0093531A">
        <w:rPr>
          <w:rFonts w:asciiTheme="minorHAnsi" w:hAnsiTheme="minorHAnsi" w:cstheme="minorHAnsi"/>
          <w:color w:val="202122"/>
          <w:sz w:val="28"/>
          <w:szCs w:val="28"/>
          <w:shd w:val="clear" w:color="auto" w:fill="FFFFFF"/>
        </w:rPr>
        <w:t>. Lo sviluppo industriale</w:t>
      </w:r>
      <w:r w:rsidR="00836F5B">
        <w:rPr>
          <w:rFonts w:ascii="Arial" w:hAnsi="Arial" w:cs="Arial"/>
          <w:color w:val="202122"/>
          <w:sz w:val="21"/>
          <w:szCs w:val="21"/>
          <w:shd w:val="clear" w:color="auto" w:fill="FFFFFF"/>
        </w:rPr>
        <w:t xml:space="preserve"> </w:t>
      </w:r>
      <w:r w:rsidR="00836F5B" w:rsidRPr="00836F5B">
        <w:rPr>
          <w:rFonts w:asciiTheme="minorHAnsi" w:hAnsiTheme="minorHAnsi" w:cstheme="minorHAnsi"/>
          <w:color w:val="202122"/>
          <w:sz w:val="28"/>
          <w:szCs w:val="28"/>
          <w:shd w:val="clear" w:color="auto" w:fill="FFFFFF"/>
        </w:rPr>
        <w:t>proseguirà nei decenni, dando lavoro a migliaia di operai: nel</w:t>
      </w:r>
      <w:r w:rsidR="0093531A">
        <w:rPr>
          <w:rFonts w:asciiTheme="minorHAnsi" w:hAnsiTheme="minorHAnsi" w:cstheme="minorHAnsi"/>
          <w:color w:val="202122"/>
          <w:sz w:val="28"/>
          <w:szCs w:val="28"/>
          <w:shd w:val="clear" w:color="auto" w:fill="FFFFFF"/>
        </w:rPr>
        <w:t xml:space="preserve"> 1954 </w:t>
      </w:r>
      <w:r w:rsidR="00836F5B" w:rsidRPr="00836F5B">
        <w:rPr>
          <w:rFonts w:asciiTheme="minorHAnsi" w:hAnsiTheme="minorHAnsi" w:cstheme="minorHAnsi"/>
          <w:color w:val="202122"/>
          <w:sz w:val="28"/>
          <w:szCs w:val="28"/>
          <w:shd w:val="clear" w:color="auto" w:fill="FFFFFF"/>
        </w:rPr>
        <w:t>viene costruito a sud dell'ILVA</w:t>
      </w:r>
      <w:r w:rsidR="00836F5B">
        <w:rPr>
          <w:rFonts w:asciiTheme="minorHAnsi" w:hAnsiTheme="minorHAnsi" w:cstheme="minorHAnsi"/>
          <w:color w:val="202122"/>
          <w:sz w:val="28"/>
          <w:szCs w:val="28"/>
          <w:shd w:val="clear" w:color="auto" w:fill="FFFFFF"/>
        </w:rPr>
        <w:t xml:space="preserve"> </w:t>
      </w:r>
      <w:r w:rsidR="00836F5B" w:rsidRPr="00836F5B">
        <w:rPr>
          <w:rFonts w:asciiTheme="minorHAnsi" w:hAnsiTheme="minorHAnsi" w:cstheme="minorHAnsi"/>
          <w:color w:val="202122"/>
          <w:sz w:val="28"/>
          <w:szCs w:val="28"/>
          <w:shd w:val="clear" w:color="auto" w:fill="FFFFFF"/>
        </w:rPr>
        <w:t>l'</w:t>
      </w:r>
      <w:r w:rsidR="0093531A">
        <w:rPr>
          <w:rFonts w:asciiTheme="minorHAnsi" w:hAnsiTheme="minorHAnsi" w:cstheme="minorHAnsi"/>
          <w:sz w:val="28"/>
          <w:szCs w:val="28"/>
        </w:rPr>
        <w:t>altoforno</w:t>
      </w:r>
      <w:r w:rsidR="00836F5B" w:rsidRPr="00836F5B">
        <w:rPr>
          <w:rFonts w:asciiTheme="minorHAnsi" w:hAnsiTheme="minorHAnsi" w:cstheme="minorHAnsi"/>
          <w:color w:val="202122"/>
          <w:sz w:val="28"/>
          <w:szCs w:val="28"/>
          <w:shd w:val="clear" w:color="auto" w:fill="FFFFFF"/>
        </w:rPr>
        <w:t> della </w:t>
      </w:r>
      <w:r w:rsidR="0093531A">
        <w:rPr>
          <w:rFonts w:asciiTheme="minorHAnsi" w:hAnsiTheme="minorHAnsi" w:cstheme="minorHAnsi"/>
          <w:sz w:val="28"/>
          <w:szCs w:val="28"/>
        </w:rPr>
        <w:t>Cementir</w:t>
      </w:r>
      <w:r w:rsidR="00836F5B" w:rsidRPr="00836F5B">
        <w:rPr>
          <w:rFonts w:asciiTheme="minorHAnsi" w:hAnsiTheme="minorHAnsi" w:cstheme="minorHAnsi"/>
          <w:color w:val="202122"/>
          <w:sz w:val="28"/>
          <w:szCs w:val="28"/>
          <w:shd w:val="clear" w:color="auto" w:fill="FFFFFF"/>
        </w:rPr>
        <w:t>; nel</w:t>
      </w:r>
      <w:r w:rsidR="0093531A">
        <w:rPr>
          <w:rFonts w:asciiTheme="minorHAnsi" w:hAnsiTheme="minorHAnsi" w:cstheme="minorHAnsi"/>
          <w:color w:val="202122"/>
          <w:sz w:val="28"/>
          <w:szCs w:val="28"/>
          <w:shd w:val="clear" w:color="auto" w:fill="FFFFFF"/>
        </w:rPr>
        <w:t xml:space="preserve"> 1962</w:t>
      </w:r>
      <w:r w:rsidR="00836F5B" w:rsidRPr="00836F5B">
        <w:rPr>
          <w:rFonts w:asciiTheme="minorHAnsi" w:hAnsiTheme="minorHAnsi" w:cstheme="minorHAnsi"/>
          <w:color w:val="202122"/>
          <w:sz w:val="28"/>
          <w:szCs w:val="28"/>
          <w:shd w:val="clear" w:color="auto" w:fill="FFFFFF"/>
        </w:rPr>
        <w:t> le necessità di ampliamento dello stabilimento portano alla costruzione di un riempimento a mare (colmata) e di un lungo </w:t>
      </w:r>
      <w:r w:rsidR="0093531A">
        <w:rPr>
          <w:rFonts w:asciiTheme="minorHAnsi" w:hAnsiTheme="minorHAnsi" w:cstheme="minorHAnsi"/>
          <w:sz w:val="28"/>
          <w:szCs w:val="28"/>
        </w:rPr>
        <w:t>pontile</w:t>
      </w:r>
      <w:r w:rsidR="00836F5B" w:rsidRPr="00836F5B">
        <w:rPr>
          <w:rFonts w:asciiTheme="minorHAnsi" w:hAnsiTheme="minorHAnsi" w:cstheme="minorHAnsi"/>
          <w:color w:val="202122"/>
          <w:sz w:val="28"/>
          <w:szCs w:val="28"/>
          <w:shd w:val="clear" w:color="auto" w:fill="FFFFFF"/>
        </w:rPr>
        <w:t> (il "Pontile nord") per lo scarico delle navi pesanti. Nel </w:t>
      </w:r>
      <w:r w:rsidR="0093531A">
        <w:rPr>
          <w:rFonts w:asciiTheme="minorHAnsi" w:hAnsiTheme="minorHAnsi" w:cstheme="minorHAnsi"/>
          <w:sz w:val="28"/>
          <w:szCs w:val="28"/>
        </w:rPr>
        <w:t>1964</w:t>
      </w:r>
      <w:r w:rsidR="00836F5B" w:rsidRPr="00836F5B">
        <w:rPr>
          <w:rFonts w:asciiTheme="minorHAnsi" w:hAnsiTheme="minorHAnsi" w:cstheme="minorHAnsi"/>
          <w:color w:val="202122"/>
          <w:sz w:val="28"/>
          <w:szCs w:val="28"/>
          <w:shd w:val="clear" w:color="auto" w:fill="FFFFFF"/>
        </w:rPr>
        <w:t> lo stabilimento cambia la denominazione in </w:t>
      </w:r>
      <w:r w:rsidR="0093531A">
        <w:rPr>
          <w:rFonts w:asciiTheme="minorHAnsi" w:hAnsiTheme="minorHAnsi" w:cstheme="minorHAnsi"/>
          <w:sz w:val="28"/>
          <w:szCs w:val="28"/>
        </w:rPr>
        <w:t>Italsider</w:t>
      </w:r>
      <w:r w:rsidR="00836F5B" w:rsidRPr="00836F5B">
        <w:rPr>
          <w:rFonts w:asciiTheme="minorHAnsi" w:hAnsiTheme="minorHAnsi" w:cstheme="minorHAnsi"/>
          <w:color w:val="202122"/>
          <w:sz w:val="28"/>
          <w:szCs w:val="28"/>
          <w:shd w:val="clear" w:color="auto" w:fill="FFFFFF"/>
        </w:rPr>
        <w:t>.</w:t>
      </w:r>
      <w:r w:rsidR="0093531A" w:rsidRPr="0093531A">
        <w:rPr>
          <w:rFonts w:ascii="Arial" w:hAnsi="Arial" w:cs="Arial"/>
          <w:color w:val="202122"/>
          <w:sz w:val="21"/>
          <w:szCs w:val="21"/>
          <w:shd w:val="clear" w:color="auto" w:fill="FFFFFF"/>
        </w:rPr>
        <w:t xml:space="preserve"> </w:t>
      </w:r>
      <w:r w:rsidR="0093531A" w:rsidRPr="0093531A">
        <w:rPr>
          <w:rFonts w:asciiTheme="minorHAnsi" w:hAnsiTheme="minorHAnsi" w:cstheme="minorHAnsi"/>
          <w:color w:val="202122"/>
          <w:sz w:val="28"/>
          <w:szCs w:val="28"/>
          <w:shd w:val="clear" w:color="auto" w:fill="FFFFFF"/>
        </w:rPr>
        <w:t>Il primo calo di produzione dell'Italsider avviene nel</w:t>
      </w:r>
      <w:r w:rsidR="0093531A">
        <w:rPr>
          <w:rFonts w:asciiTheme="minorHAnsi" w:hAnsiTheme="minorHAnsi" w:cstheme="minorHAnsi"/>
          <w:color w:val="202122"/>
          <w:sz w:val="28"/>
          <w:szCs w:val="28"/>
          <w:shd w:val="clear" w:color="auto" w:fill="FFFFFF"/>
        </w:rPr>
        <w:t xml:space="preserve"> 1969</w:t>
      </w:r>
      <w:r w:rsidR="0093531A" w:rsidRPr="0093531A">
        <w:rPr>
          <w:rFonts w:asciiTheme="minorHAnsi" w:hAnsiTheme="minorHAnsi" w:cstheme="minorHAnsi"/>
          <w:color w:val="202122"/>
          <w:sz w:val="28"/>
          <w:szCs w:val="28"/>
          <w:shd w:val="clear" w:color="auto" w:fill="FFFFFF"/>
        </w:rPr>
        <w:t>. L'anno successivo entra in crisi lo stabiliment</w:t>
      </w:r>
      <w:r w:rsidR="0093531A">
        <w:rPr>
          <w:rFonts w:asciiTheme="minorHAnsi" w:hAnsiTheme="minorHAnsi" w:cstheme="minorHAnsi"/>
          <w:color w:val="202122"/>
          <w:sz w:val="28"/>
          <w:szCs w:val="28"/>
          <w:shd w:val="clear" w:color="auto" w:fill="FFFFFF"/>
        </w:rPr>
        <w:t xml:space="preserve">o Eternit. </w:t>
      </w:r>
      <w:r w:rsidR="0093531A" w:rsidRPr="0093531A">
        <w:rPr>
          <w:rFonts w:asciiTheme="minorHAnsi" w:hAnsiTheme="minorHAnsi" w:cstheme="minorHAnsi"/>
          <w:color w:val="202122"/>
          <w:sz w:val="28"/>
          <w:szCs w:val="28"/>
          <w:shd w:val="clear" w:color="auto" w:fill="FFFFFF"/>
        </w:rPr>
        <w:t>Nel </w:t>
      </w:r>
      <w:r w:rsidR="0093531A">
        <w:rPr>
          <w:rFonts w:asciiTheme="minorHAnsi" w:hAnsiTheme="minorHAnsi" w:cstheme="minorHAnsi"/>
          <w:sz w:val="28"/>
          <w:szCs w:val="28"/>
        </w:rPr>
        <w:t>1972</w:t>
      </w:r>
      <w:r w:rsidR="0093531A" w:rsidRPr="0093531A">
        <w:rPr>
          <w:rFonts w:asciiTheme="minorHAnsi" w:hAnsiTheme="minorHAnsi" w:cstheme="minorHAnsi"/>
          <w:color w:val="202122"/>
          <w:sz w:val="28"/>
          <w:szCs w:val="28"/>
          <w:shd w:val="clear" w:color="auto" w:fill="FFFFFF"/>
        </w:rPr>
        <w:t> il nuovo </w:t>
      </w:r>
      <w:r w:rsidR="0093531A">
        <w:rPr>
          <w:rFonts w:asciiTheme="minorHAnsi" w:hAnsiTheme="minorHAnsi" w:cstheme="minorHAnsi"/>
          <w:sz w:val="28"/>
          <w:szCs w:val="28"/>
        </w:rPr>
        <w:t>Piano Regolatore</w:t>
      </w:r>
      <w:r w:rsidR="0093531A" w:rsidRPr="0093531A">
        <w:rPr>
          <w:rFonts w:asciiTheme="minorHAnsi" w:hAnsiTheme="minorHAnsi" w:cstheme="minorHAnsi"/>
          <w:color w:val="202122"/>
          <w:sz w:val="28"/>
          <w:szCs w:val="28"/>
          <w:shd w:val="clear" w:color="auto" w:fill="FFFFFF"/>
        </w:rPr>
        <w:t> approvato dal Comune di Napoli ritiene necessario impedire un ulteriore allargamento dell'area industriale e prevede una sua graduale trasformazione: il 30% dell'area sarebbe stato destinato ad attrezzature pubbliche e verde, mentre il restante 70% ad attività di tipo manufatturiero e a industrie ad alta tecnologia e basso impatto ambientale</w:t>
      </w:r>
      <w:r w:rsidR="007A3091" w:rsidRPr="007A3091">
        <w:rPr>
          <w:rFonts w:asciiTheme="minorHAnsi" w:hAnsiTheme="minorHAnsi" w:cstheme="minorHAnsi"/>
          <w:color w:val="202122"/>
          <w:sz w:val="28"/>
          <w:szCs w:val="28"/>
          <w:shd w:val="clear" w:color="auto" w:fill="FFFFFF"/>
        </w:rPr>
        <w:t>.</w:t>
      </w:r>
    </w:p>
    <w:p w14:paraId="25302448" w14:textId="77777777" w:rsidR="004B4F88" w:rsidRDefault="004B4F88" w:rsidP="00836F5B">
      <w:pPr>
        <w:pStyle w:val="NormaleWeb"/>
        <w:spacing w:after="360" w:afterAutospacing="0"/>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4A78D76" w14:textId="5AA2735A" w:rsidR="007A3091" w:rsidRDefault="007A3091" w:rsidP="00836F5B">
      <w:pPr>
        <w:pStyle w:val="NormaleWeb"/>
        <w:spacing w:after="360" w:afterAutospacing="0"/>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sidRPr="007A3091">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Fibronit</w:t>
      </w:r>
      <w:proofErr w:type="spellEnd"/>
      <w:r w:rsidRPr="007A3091">
        <w:rPr>
          <w:rFonts w:asciiTheme="minorHAnsi" w:hAnsiTheme="minorHAnsi"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(Bari)</w:t>
      </w:r>
    </w:p>
    <w:p w14:paraId="4AA212EB" w14:textId="63E20EBE" w:rsidR="007A3091" w:rsidRPr="007A3091" w:rsidRDefault="007A3091" w:rsidP="007A3091">
      <w:pPr>
        <w:pStyle w:val="NormaleWeb"/>
        <w:spacing w:after="360" w:afterAutospacing="0"/>
        <w:rPr>
          <w:rFonts w:asciiTheme="minorHAnsi" w:hAnsiTheme="minorHAnsi" w:cstheme="minorHAnsi"/>
          <w:color w:val="33383C"/>
          <w:sz w:val="28"/>
          <w:szCs w:val="28"/>
          <w:shd w:val="clear" w:color="auto" w:fill="FFFFFF"/>
        </w:rPr>
      </w:pPr>
      <w:r w:rsidRPr="007A3091">
        <w:rPr>
          <w:rFonts w:asciiTheme="minorHAnsi" w:hAnsiTheme="minorHAnsi" w:cstheme="minorHAnsi"/>
          <w:color w:val="33383C"/>
          <w:sz w:val="28"/>
          <w:szCs w:val="28"/>
          <w:shd w:val="clear" w:color="auto" w:fill="FFFFFF"/>
        </w:rPr>
        <w:t>L'ex stabilimento FIBRONIT è un sito industriale dismesso nel quale si svolgeva un'attività di produzione di manufatti contenenti amianto, terminata nell'anno 1985. Occupa un'area compresa tra via Caldarola, la sede ferroviaria delle Ferrovie Sud Est, il sovrappasso Padre Pio (via Omodeo) ed aree di proprietà privata, a margine di una zona urbana densamente abitata.</w:t>
      </w:r>
      <w:r w:rsidRPr="007A3091">
        <w:rPr>
          <w:rFonts w:asciiTheme="minorHAnsi" w:hAnsiTheme="minorHAnsi" w:cstheme="minorHAnsi"/>
          <w:b/>
          <w:noProof/>
          <w:color w:val="000000" w:themeColor="text1"/>
          <w:sz w:val="28"/>
          <w:szCs w:val="28"/>
          <w:shd w:val="clear" w:color="auto" w:fill="FFFFFF"/>
        </w:rPr>
        <w:drawing>
          <wp:anchor distT="0" distB="0" distL="114300" distR="114300" simplePos="0" relativeHeight="251664384" behindDoc="0" locked="0" layoutInCell="1" allowOverlap="1" wp14:anchorId="6499A99E" wp14:editId="05C772F6">
            <wp:simplePos x="0" y="0"/>
            <wp:positionH relativeFrom="column">
              <wp:posOffset>41341</wp:posOffset>
            </wp:positionH>
            <wp:positionV relativeFrom="paragraph">
              <wp:posOffset>91497</wp:posOffset>
            </wp:positionV>
            <wp:extent cx="3810207" cy="2142698"/>
            <wp:effectExtent l="38100" t="95250" r="95250" b="2921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4" cstate="print">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3810207" cy="2142698"/>
                    </a:xfrm>
                    <a:prstGeom prst="rect">
                      <a:avLst/>
                    </a:prstGeom>
                    <a:effectLst>
                      <a:outerShdw blurRad="50800" dist="38100" dir="18900000" algn="b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33383C"/>
          <w:sz w:val="28"/>
          <w:szCs w:val="28"/>
          <w:shd w:val="clear" w:color="auto" w:fill="FFFFFF"/>
        </w:rPr>
        <w:t xml:space="preserve"> </w:t>
      </w:r>
      <w:r w:rsidRPr="007A3091">
        <w:rPr>
          <w:rFonts w:asciiTheme="minorHAnsi" w:hAnsiTheme="minorHAnsi" w:cstheme="minorHAnsi"/>
          <w:color w:val="33383C"/>
          <w:sz w:val="28"/>
          <w:szCs w:val="28"/>
        </w:rPr>
        <w:t xml:space="preserve">L'ex </w:t>
      </w:r>
      <w:proofErr w:type="spellStart"/>
      <w:r w:rsidRPr="007A3091">
        <w:rPr>
          <w:rFonts w:asciiTheme="minorHAnsi" w:hAnsiTheme="minorHAnsi" w:cstheme="minorHAnsi"/>
          <w:color w:val="33383C"/>
          <w:sz w:val="28"/>
          <w:szCs w:val="28"/>
        </w:rPr>
        <w:t>Fibronit</w:t>
      </w:r>
      <w:proofErr w:type="spellEnd"/>
      <w:r w:rsidRPr="007A3091">
        <w:rPr>
          <w:rFonts w:asciiTheme="minorHAnsi" w:hAnsiTheme="minorHAnsi" w:cstheme="minorHAnsi"/>
          <w:color w:val="33383C"/>
          <w:sz w:val="28"/>
          <w:szCs w:val="28"/>
        </w:rPr>
        <w:t xml:space="preserve"> è stata inserita nell'elenco dei siti inquinati di interesse nazionale allegato al D.M. Ambiente e Tutela Territorio 18/9/2001 n. 468 "Regolamento recante: Programma nazionale di bonifica e ripristino ambientale".</w:t>
      </w:r>
    </w:p>
    <w:p w14:paraId="46BC99B6" w14:textId="63823AA8" w:rsidR="007A3091" w:rsidRDefault="007A3091" w:rsidP="007A3091">
      <w:pPr>
        <w:shd w:val="clear" w:color="auto" w:fill="FFFFFF"/>
        <w:spacing w:after="150" w:line="240" w:lineRule="auto"/>
        <w:rPr>
          <w:rFonts w:eastAsia="Times New Roman" w:cstheme="minorHAnsi"/>
          <w:color w:val="33383C"/>
          <w:sz w:val="28"/>
          <w:szCs w:val="28"/>
          <w:lang w:eastAsia="it-IT"/>
        </w:rPr>
      </w:pPr>
      <w:r w:rsidRPr="007A3091">
        <w:rPr>
          <w:rFonts w:eastAsia="Times New Roman" w:cstheme="minorHAnsi"/>
          <w:color w:val="33383C"/>
          <w:sz w:val="28"/>
          <w:szCs w:val="28"/>
          <w:lang w:eastAsia="it-IT"/>
        </w:rPr>
        <w:t>A tutela della salute pubblica è stata messa in sicurezza l'intera area dello stabilimento.</w:t>
      </w:r>
    </w:p>
    <w:p w14:paraId="32E8C528" w14:textId="77777777" w:rsidR="00CC0EA4" w:rsidRDefault="00CC0EA4" w:rsidP="007A3091">
      <w:pPr>
        <w:shd w:val="clear" w:color="auto" w:fill="FFFFFF"/>
        <w:spacing w:after="150" w:line="240" w:lineRule="auto"/>
        <w:rPr>
          <w:rFonts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6111B92" w14:textId="32E66D1C" w:rsidR="007A3091" w:rsidRPr="007A3091" w:rsidRDefault="007A3091" w:rsidP="007A3091">
      <w:pPr>
        <w:shd w:val="clear" w:color="auto" w:fill="FFFFFF"/>
        <w:spacing w:after="150" w:line="240" w:lineRule="auto"/>
        <w:rPr>
          <w:rFonts w:eastAsia="Times New Roman" w:cstheme="minorHAnsi"/>
          <w:b/>
          <w:color w:val="000000" w:themeColor="text1"/>
          <w:sz w:val="40"/>
          <w:szCs w:val="40"/>
          <w:lang w:eastAsia="it-IT"/>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A3091">
        <w:rPr>
          <w:rFonts w:cstheme="minorHAnsi"/>
          <w:b/>
          <w:color w:val="000000" w:themeColor="text1"/>
          <w:sz w:val="40"/>
          <w:szCs w:val="40"/>
          <w:shd w:val="clear" w:color="auto" w:fill="FFFFFF"/>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Eternit Siciliana</w:t>
      </w:r>
    </w:p>
    <w:p w14:paraId="053DC8D1" w14:textId="784C9C02" w:rsidR="00A74A08" w:rsidRPr="00A74A08" w:rsidRDefault="00A74A08" w:rsidP="00A74A08">
      <w:pPr>
        <w:pStyle w:val="NormaleWeb"/>
        <w:shd w:val="clear" w:color="auto" w:fill="FFFFFF"/>
        <w:spacing w:before="120" w:beforeAutospacing="0" w:after="120" w:afterAutospacing="0"/>
        <w:rPr>
          <w:rFonts w:asciiTheme="minorHAnsi" w:hAnsiTheme="minorHAnsi" w:cstheme="minorHAnsi"/>
          <w:sz w:val="28"/>
          <w:szCs w:val="28"/>
        </w:rPr>
      </w:pPr>
    </w:p>
    <w:p w14:paraId="1606B7FB" w14:textId="02A703A0" w:rsidR="00A74A08" w:rsidRPr="00EC2D37" w:rsidRDefault="00A74A08" w:rsidP="00A74A08">
      <w:pPr>
        <w:pStyle w:val="NormaleWeb"/>
        <w:spacing w:after="360" w:afterAutospacing="0"/>
        <w:rPr>
          <w:rFonts w:asciiTheme="minorHAnsi" w:hAnsiTheme="minorHAnsi" w:cstheme="minorHAnsi"/>
          <w:sz w:val="28"/>
          <w:szCs w:val="28"/>
        </w:rPr>
      </w:pPr>
      <w:r w:rsidRPr="00EC2D37">
        <w:rPr>
          <w:rFonts w:asciiTheme="minorHAnsi" w:hAnsiTheme="minorHAnsi" w:cstheme="minorHAnsi"/>
          <w:b/>
          <w:noProof/>
          <w:sz w:val="28"/>
          <w:szCs w:val="28"/>
        </w:rPr>
        <w:drawing>
          <wp:anchor distT="0" distB="0" distL="114300" distR="114300" simplePos="0" relativeHeight="251665408" behindDoc="0" locked="0" layoutInCell="1" allowOverlap="1" wp14:anchorId="4F5EE164" wp14:editId="799DC3F3">
            <wp:simplePos x="0" y="0"/>
            <wp:positionH relativeFrom="margin">
              <wp:posOffset>-40302</wp:posOffset>
            </wp:positionH>
            <wp:positionV relativeFrom="paragraph">
              <wp:posOffset>174667</wp:posOffset>
            </wp:positionV>
            <wp:extent cx="3479165" cy="2921000"/>
            <wp:effectExtent l="19050" t="57150" r="102235" b="5080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6">
                      <a:extLst>
                        <a:ext uri="{28A0092B-C50C-407E-A947-70E740481C1C}">
                          <a14:useLocalDpi xmlns:a14="http://schemas.microsoft.com/office/drawing/2010/main" val="0"/>
                        </a:ext>
                        <a:ext uri="{837473B0-CC2E-450A-ABE3-18F120FF3D39}">
                          <a1611:picAttrSrcUrl xmlns:a1611="http://schemas.microsoft.com/office/drawing/2016/11/main" r:id="rId37"/>
                        </a:ext>
                      </a:extLst>
                    </a:blip>
                    <a:stretch>
                      <a:fillRect/>
                    </a:stretch>
                  </pic:blipFill>
                  <pic:spPr>
                    <a:xfrm>
                      <a:off x="0" y="0"/>
                      <a:ext cx="3479165" cy="2921000"/>
                    </a:xfrm>
                    <a:prstGeom prst="rect">
                      <a:avLst/>
                    </a:prstGeom>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EC2D37">
        <w:rPr>
          <w:rFonts w:asciiTheme="minorHAnsi" w:hAnsiTheme="minorHAnsi" w:cstheme="minorHAnsi"/>
          <w:sz w:val="28"/>
          <w:szCs w:val="28"/>
        </w:rPr>
        <w:t>La costruzione dello stabilimento </w:t>
      </w:r>
      <w:r w:rsidRPr="00EC2D37">
        <w:rPr>
          <w:rStyle w:val="Enfasicorsivo"/>
          <w:rFonts w:asciiTheme="minorHAnsi" w:hAnsiTheme="minorHAnsi" w:cstheme="minorHAnsi"/>
          <w:sz w:val="28"/>
          <w:szCs w:val="28"/>
        </w:rPr>
        <w:t>Eternit</w:t>
      </w:r>
      <w:r w:rsidRPr="00EC2D37">
        <w:rPr>
          <w:rFonts w:asciiTheme="minorHAnsi" w:hAnsiTheme="minorHAnsi" w:cstheme="minorHAnsi"/>
          <w:sz w:val="28"/>
          <w:szCs w:val="28"/>
        </w:rPr>
        <w:t> di Siracusa fu avviata nel 1953.</w:t>
      </w:r>
    </w:p>
    <w:p w14:paraId="1ACCCC43" w14:textId="1A99B0DA" w:rsidR="00A74A08" w:rsidRPr="00EC2D37" w:rsidRDefault="00A74A08" w:rsidP="00A74A08">
      <w:pPr>
        <w:pStyle w:val="NormaleWeb"/>
        <w:spacing w:after="360" w:afterAutospacing="0"/>
        <w:rPr>
          <w:rFonts w:asciiTheme="minorHAnsi" w:hAnsiTheme="minorHAnsi" w:cstheme="minorHAnsi"/>
          <w:sz w:val="28"/>
          <w:szCs w:val="28"/>
        </w:rPr>
      </w:pPr>
      <w:r w:rsidRPr="00EC2D37">
        <w:rPr>
          <w:rFonts w:asciiTheme="minorHAnsi" w:hAnsiTheme="minorHAnsi" w:cstheme="minorHAnsi"/>
          <w:sz w:val="28"/>
          <w:szCs w:val="28"/>
        </w:rPr>
        <w:t>Agli inizi degli anni ’60 la fabbrica contava circa 350 dipendenti ed era caratterizzata da un elevato </w:t>
      </w:r>
      <w:r w:rsidRPr="00EC2D37">
        <w:rPr>
          <w:rStyle w:val="Enfasicorsivo"/>
          <w:rFonts w:asciiTheme="minorHAnsi" w:hAnsiTheme="minorHAnsi" w:cstheme="minorHAnsi"/>
          <w:sz w:val="28"/>
          <w:szCs w:val="28"/>
        </w:rPr>
        <w:t>turnover</w:t>
      </w:r>
      <w:r w:rsidRPr="00EC2D37">
        <w:rPr>
          <w:rFonts w:asciiTheme="minorHAnsi" w:hAnsiTheme="minorHAnsi" w:cstheme="minorHAnsi"/>
          <w:sz w:val="28"/>
          <w:szCs w:val="28"/>
        </w:rPr>
        <w:t xml:space="preserve">: un ex lavoratore ipotizza che siano passate di lì almeno 1000 persone. Intorno alla metà degli anni ’80 la società superò la messa in Amministrazione </w:t>
      </w:r>
      <w:r w:rsidRPr="00EC2D37">
        <w:rPr>
          <w:rFonts w:asciiTheme="minorHAnsi" w:hAnsiTheme="minorHAnsi" w:cstheme="minorHAnsi"/>
          <w:sz w:val="28"/>
          <w:szCs w:val="28"/>
        </w:rPr>
        <w:lastRenderedPageBreak/>
        <w:t>Controllata del gruppo, fu venduta e quindi fallì definitivamente.</w:t>
      </w:r>
    </w:p>
    <w:p w14:paraId="3DC4E308" w14:textId="35102626" w:rsidR="00A74A08" w:rsidRPr="00EC2D37" w:rsidRDefault="00A74A08" w:rsidP="00A74A08">
      <w:pPr>
        <w:pStyle w:val="NormaleWeb"/>
        <w:spacing w:after="360" w:afterAutospacing="0"/>
        <w:rPr>
          <w:rFonts w:asciiTheme="minorHAnsi" w:hAnsiTheme="minorHAnsi" w:cstheme="minorHAnsi"/>
          <w:sz w:val="28"/>
          <w:szCs w:val="28"/>
        </w:rPr>
      </w:pPr>
      <w:r w:rsidRPr="00EC2D37">
        <w:rPr>
          <w:rFonts w:asciiTheme="minorHAnsi" w:hAnsiTheme="minorHAnsi" w:cstheme="minorHAnsi"/>
          <w:sz w:val="28"/>
          <w:szCs w:val="28"/>
        </w:rPr>
        <w:t>Ancora 3 anni dopo la cessazione dei lavori nel suolo dello stabilimento erano presenti tra il 10% e il 30% di crocidolite e crisotilo. La </w:t>
      </w:r>
      <w:r w:rsidRPr="00EC2D37">
        <w:rPr>
          <w:rStyle w:val="Enfasigrassetto"/>
          <w:rFonts w:asciiTheme="minorHAnsi" w:hAnsiTheme="minorHAnsi" w:cstheme="minorHAnsi"/>
          <w:sz w:val="28"/>
          <w:szCs w:val="28"/>
        </w:rPr>
        <w:t>bonifica</w:t>
      </w:r>
      <w:r w:rsidRPr="00EC2D37">
        <w:rPr>
          <w:rFonts w:asciiTheme="minorHAnsi" w:hAnsiTheme="minorHAnsi" w:cstheme="minorHAnsi"/>
          <w:sz w:val="28"/>
          <w:szCs w:val="28"/>
        </w:rPr>
        <w:t> affidata nel 2006 a </w:t>
      </w:r>
      <w:r w:rsidRPr="00EC2D37">
        <w:rPr>
          <w:rStyle w:val="Enfasicorsivo"/>
          <w:rFonts w:asciiTheme="minorHAnsi" w:hAnsiTheme="minorHAnsi" w:cstheme="minorHAnsi"/>
          <w:sz w:val="28"/>
          <w:szCs w:val="28"/>
        </w:rPr>
        <w:t>Sviluppo Italia</w:t>
      </w:r>
      <w:r w:rsidRPr="00EC2D37">
        <w:rPr>
          <w:rFonts w:asciiTheme="minorHAnsi" w:hAnsiTheme="minorHAnsi" w:cstheme="minorHAnsi"/>
          <w:sz w:val="28"/>
          <w:szCs w:val="28"/>
        </w:rPr>
        <w:t>, è costata </w:t>
      </w:r>
      <w:r w:rsidRPr="00EC2D37">
        <w:rPr>
          <w:rStyle w:val="Enfasigrassetto"/>
          <w:rFonts w:asciiTheme="minorHAnsi" w:hAnsiTheme="minorHAnsi" w:cstheme="minorHAnsi"/>
          <w:sz w:val="28"/>
          <w:szCs w:val="28"/>
        </w:rPr>
        <w:t>più di 19.000.000 di Euro</w:t>
      </w:r>
      <w:r w:rsidRPr="00EC2D37">
        <w:rPr>
          <w:rFonts w:asciiTheme="minorHAnsi" w:hAnsiTheme="minorHAnsi" w:cstheme="minorHAnsi"/>
          <w:sz w:val="28"/>
          <w:szCs w:val="28"/>
        </w:rPr>
        <w:t>.</w:t>
      </w:r>
    </w:p>
    <w:p w14:paraId="454688B1" w14:textId="6DA7CD9D" w:rsidR="00A74A08" w:rsidRPr="00EC2D37" w:rsidRDefault="00A74A08" w:rsidP="00A74A08">
      <w:pPr>
        <w:pStyle w:val="NormaleWeb"/>
        <w:spacing w:after="360" w:afterAutospacing="0"/>
        <w:rPr>
          <w:rFonts w:asciiTheme="minorHAnsi" w:hAnsiTheme="minorHAnsi" w:cstheme="minorHAnsi"/>
          <w:sz w:val="28"/>
          <w:szCs w:val="28"/>
        </w:rPr>
      </w:pPr>
      <w:r w:rsidRPr="00EC2D37">
        <w:rPr>
          <w:rFonts w:asciiTheme="minorHAnsi" w:hAnsiTheme="minorHAnsi" w:cstheme="minorHAnsi"/>
          <w:sz w:val="28"/>
          <w:szCs w:val="28"/>
        </w:rPr>
        <w:t>Nel </w:t>
      </w:r>
      <w:r w:rsidRPr="00EC2D37">
        <w:rPr>
          <w:rStyle w:val="Enfasigrassetto"/>
          <w:rFonts w:asciiTheme="minorHAnsi" w:hAnsiTheme="minorHAnsi" w:cstheme="minorHAnsi"/>
          <w:sz w:val="28"/>
          <w:szCs w:val="28"/>
        </w:rPr>
        <w:t>2013</w:t>
      </w:r>
      <w:r w:rsidRPr="00EC2D37">
        <w:rPr>
          <w:rFonts w:asciiTheme="minorHAnsi" w:hAnsiTheme="minorHAnsi" w:cstheme="minorHAnsi"/>
          <w:sz w:val="28"/>
          <w:szCs w:val="28"/>
        </w:rPr>
        <w:t> l’</w:t>
      </w:r>
      <w:r w:rsidRPr="00EC2D37">
        <w:rPr>
          <w:rStyle w:val="Enfasicorsivo"/>
          <w:rFonts w:asciiTheme="minorHAnsi" w:hAnsiTheme="minorHAnsi" w:cstheme="minorHAnsi"/>
          <w:sz w:val="28"/>
          <w:szCs w:val="28"/>
        </w:rPr>
        <w:t>Espresso</w:t>
      </w:r>
      <w:r w:rsidRPr="00EC2D37">
        <w:rPr>
          <w:rFonts w:asciiTheme="minorHAnsi" w:hAnsiTheme="minorHAnsi" w:cstheme="minorHAnsi"/>
          <w:sz w:val="28"/>
          <w:szCs w:val="28"/>
        </w:rPr>
        <w:t> anticipò i dati di uno </w:t>
      </w:r>
      <w:r w:rsidRPr="00EC2D37">
        <w:rPr>
          <w:rStyle w:val="Enfasigrassetto"/>
          <w:rFonts w:asciiTheme="minorHAnsi" w:hAnsiTheme="minorHAnsi" w:cstheme="minorHAnsi"/>
          <w:sz w:val="28"/>
          <w:szCs w:val="28"/>
        </w:rPr>
        <w:t>studio epidemiologico</w:t>
      </w:r>
      <w:r w:rsidRPr="00EC2D37">
        <w:rPr>
          <w:rFonts w:asciiTheme="minorHAnsi" w:hAnsiTheme="minorHAnsi" w:cstheme="minorHAnsi"/>
          <w:sz w:val="28"/>
          <w:szCs w:val="28"/>
        </w:rPr>
        <w:t> commissionato dalla Procura di Torino secondo cui su </w:t>
      </w:r>
      <w:r w:rsidRPr="00EC2D37">
        <w:rPr>
          <w:rStyle w:val="Enfasigrassetto"/>
          <w:rFonts w:asciiTheme="minorHAnsi" w:hAnsiTheme="minorHAnsi" w:cstheme="minorHAnsi"/>
          <w:sz w:val="28"/>
          <w:szCs w:val="28"/>
        </w:rPr>
        <w:t>990 lavoratori</w:t>
      </w:r>
      <w:r w:rsidRPr="00EC2D37">
        <w:rPr>
          <w:rFonts w:asciiTheme="minorHAnsi" w:hAnsiTheme="minorHAnsi" w:cstheme="minorHAnsi"/>
          <w:sz w:val="28"/>
          <w:szCs w:val="28"/>
        </w:rPr>
        <w:t> dello stabilimento, gli </w:t>
      </w:r>
      <w:r w:rsidRPr="00EC2D37">
        <w:rPr>
          <w:rStyle w:val="Enfasigrassetto"/>
          <w:rFonts w:asciiTheme="minorHAnsi" w:hAnsiTheme="minorHAnsi" w:cstheme="minorHAnsi"/>
          <w:sz w:val="28"/>
          <w:szCs w:val="28"/>
        </w:rPr>
        <w:t>scomparsi</w:t>
      </w:r>
      <w:r w:rsidRPr="00EC2D37">
        <w:rPr>
          <w:rFonts w:asciiTheme="minorHAnsi" w:hAnsiTheme="minorHAnsi" w:cstheme="minorHAnsi"/>
          <w:sz w:val="28"/>
          <w:szCs w:val="28"/>
        </w:rPr>
        <w:t> per varie caus</w:t>
      </w:r>
      <w:r w:rsidR="006734AA">
        <w:rPr>
          <w:rFonts w:asciiTheme="minorHAnsi" w:hAnsiTheme="minorHAnsi" w:cstheme="minorHAnsi"/>
          <w:sz w:val="28"/>
          <w:szCs w:val="28"/>
        </w:rPr>
        <w:t>e</w:t>
      </w:r>
      <w:r w:rsidRPr="00EC2D37">
        <w:rPr>
          <w:rFonts w:asciiTheme="minorHAnsi" w:hAnsiTheme="minorHAnsi" w:cstheme="minorHAnsi"/>
          <w:sz w:val="28"/>
          <w:szCs w:val="28"/>
        </w:rPr>
        <w:t xml:space="preserve"> ammontavano a 400 di cui </w:t>
      </w:r>
      <w:r w:rsidRPr="00EC2D37">
        <w:rPr>
          <w:rStyle w:val="Enfasigrassetto"/>
          <w:rFonts w:asciiTheme="minorHAnsi" w:hAnsiTheme="minorHAnsi" w:cstheme="minorHAnsi"/>
          <w:sz w:val="28"/>
          <w:szCs w:val="28"/>
        </w:rPr>
        <w:t>90 uccisi da mesotelioma e asbestosi</w:t>
      </w:r>
      <w:r w:rsidRPr="00EC2D37">
        <w:rPr>
          <w:rFonts w:asciiTheme="minorHAnsi" w:hAnsiTheme="minorHAnsi" w:cstheme="minorHAnsi"/>
          <w:sz w:val="28"/>
          <w:szCs w:val="28"/>
        </w:rPr>
        <w:t>.</w:t>
      </w:r>
    </w:p>
    <w:p w14:paraId="3DF6BF86" w14:textId="53259EB9" w:rsidR="00A74A08" w:rsidRPr="00EC2D37" w:rsidRDefault="00A74A08" w:rsidP="00A74A08">
      <w:pPr>
        <w:pStyle w:val="NormaleWeb"/>
        <w:spacing w:after="360" w:afterAutospacing="0"/>
        <w:rPr>
          <w:rFonts w:asciiTheme="minorHAnsi" w:hAnsiTheme="minorHAnsi" w:cstheme="minorHAnsi"/>
          <w:sz w:val="28"/>
          <w:szCs w:val="28"/>
        </w:rPr>
      </w:pPr>
      <w:r w:rsidRPr="00EC2D37">
        <w:rPr>
          <w:rFonts w:asciiTheme="minorHAnsi" w:hAnsiTheme="minorHAnsi" w:cstheme="minorHAnsi"/>
          <w:sz w:val="28"/>
          <w:szCs w:val="28"/>
        </w:rPr>
        <w:t>L’</w:t>
      </w:r>
      <w:r w:rsidRPr="00EC2D37">
        <w:rPr>
          <w:rStyle w:val="Enfasigrassetto"/>
          <w:rFonts w:asciiTheme="minorHAnsi" w:hAnsiTheme="minorHAnsi" w:cstheme="minorHAnsi"/>
          <w:sz w:val="28"/>
          <w:szCs w:val="28"/>
        </w:rPr>
        <w:t>accordo siglato nel 2008</w:t>
      </w:r>
      <w:r w:rsidRPr="00EC2D37">
        <w:rPr>
          <w:rFonts w:asciiTheme="minorHAnsi" w:hAnsiTheme="minorHAnsi" w:cstheme="minorHAnsi"/>
          <w:sz w:val="28"/>
          <w:szCs w:val="28"/>
        </w:rPr>
        <w:t> tra </w:t>
      </w:r>
      <w:r w:rsidRPr="00EC2D37">
        <w:rPr>
          <w:rStyle w:val="Enfasicorsivo"/>
          <w:rFonts w:asciiTheme="minorHAnsi" w:hAnsiTheme="minorHAnsi" w:cstheme="minorHAnsi"/>
          <w:sz w:val="28"/>
          <w:szCs w:val="28"/>
        </w:rPr>
        <w:t>Eternit</w:t>
      </w:r>
      <w:r w:rsidRPr="00EC2D37">
        <w:rPr>
          <w:rFonts w:asciiTheme="minorHAnsi" w:hAnsiTheme="minorHAnsi" w:cstheme="minorHAnsi"/>
          <w:sz w:val="28"/>
          <w:szCs w:val="28"/>
        </w:rPr>
        <w:t> e circa </w:t>
      </w:r>
      <w:r w:rsidRPr="00EC2D37">
        <w:rPr>
          <w:rStyle w:val="Enfasigrassetto"/>
          <w:rFonts w:asciiTheme="minorHAnsi" w:hAnsiTheme="minorHAnsi" w:cstheme="minorHAnsi"/>
          <w:sz w:val="28"/>
          <w:szCs w:val="28"/>
        </w:rPr>
        <w:t>600 malati e familiari</w:t>
      </w:r>
      <w:r w:rsidRPr="00EC2D37">
        <w:rPr>
          <w:rFonts w:asciiTheme="minorHAnsi" w:hAnsiTheme="minorHAnsi" w:cstheme="minorHAnsi"/>
          <w:sz w:val="28"/>
          <w:szCs w:val="28"/>
        </w:rPr>
        <w:t> di lavoratori deceduti</w:t>
      </w:r>
      <w:r w:rsidR="006734AA">
        <w:rPr>
          <w:rFonts w:asciiTheme="minorHAnsi" w:hAnsiTheme="minorHAnsi" w:cstheme="minorHAnsi"/>
          <w:sz w:val="28"/>
          <w:szCs w:val="28"/>
        </w:rPr>
        <w:t>,</w:t>
      </w:r>
      <w:r w:rsidRPr="00EC2D37">
        <w:rPr>
          <w:rFonts w:asciiTheme="minorHAnsi" w:hAnsiTheme="minorHAnsi" w:cstheme="minorHAnsi"/>
          <w:sz w:val="28"/>
          <w:szCs w:val="28"/>
        </w:rPr>
        <w:t xml:space="preserve"> prevedeva un </w:t>
      </w:r>
      <w:r w:rsidRPr="00EC2D37">
        <w:rPr>
          <w:rStyle w:val="Enfasigrassetto"/>
          <w:rFonts w:asciiTheme="minorHAnsi" w:hAnsiTheme="minorHAnsi" w:cstheme="minorHAnsi"/>
          <w:sz w:val="28"/>
          <w:szCs w:val="28"/>
        </w:rPr>
        <w:t>risarcimento complessivo di 8.750.000 Euro</w:t>
      </w:r>
      <w:r w:rsidRPr="00EC2D37">
        <w:rPr>
          <w:rFonts w:asciiTheme="minorHAnsi" w:hAnsiTheme="minorHAnsi" w:cstheme="minorHAnsi"/>
          <w:sz w:val="28"/>
          <w:szCs w:val="28"/>
        </w:rPr>
        <w:t xml:space="preserve"> da versare entro 10 anni. Si va da un massimo di 60.000.000 a chi riceve una rendita di soli 118 </w:t>
      </w:r>
      <w:r w:rsidR="006734AA">
        <w:rPr>
          <w:rFonts w:asciiTheme="minorHAnsi" w:hAnsiTheme="minorHAnsi" w:cstheme="minorHAnsi"/>
          <w:sz w:val="28"/>
          <w:szCs w:val="28"/>
        </w:rPr>
        <w:t>e</w:t>
      </w:r>
      <w:r w:rsidRPr="00EC2D37">
        <w:rPr>
          <w:rFonts w:asciiTheme="minorHAnsi" w:hAnsiTheme="minorHAnsi" w:cstheme="minorHAnsi"/>
          <w:sz w:val="28"/>
          <w:szCs w:val="28"/>
        </w:rPr>
        <w:t>uro al mese.</w:t>
      </w:r>
    </w:p>
    <w:p w14:paraId="3E1E4D9F" w14:textId="0AD4381A" w:rsidR="00A74A08" w:rsidRDefault="00A74A08" w:rsidP="00A74A08">
      <w:pPr>
        <w:pStyle w:val="NormaleWeb"/>
        <w:spacing w:after="360" w:afterAutospacing="0"/>
        <w:rPr>
          <w:rFonts w:asciiTheme="minorHAnsi" w:hAnsiTheme="minorHAnsi" w:cstheme="minorHAnsi"/>
          <w:sz w:val="28"/>
          <w:szCs w:val="28"/>
        </w:rPr>
      </w:pPr>
      <w:r w:rsidRPr="00EC2D37">
        <w:rPr>
          <w:rFonts w:asciiTheme="minorHAnsi" w:hAnsiTheme="minorHAnsi" w:cstheme="minorHAnsi"/>
          <w:sz w:val="28"/>
          <w:szCs w:val="28"/>
        </w:rPr>
        <w:t>Le vittime dell’</w:t>
      </w:r>
      <w:r w:rsidRPr="00EC2D37">
        <w:rPr>
          <w:rStyle w:val="Enfasicorsivo"/>
          <w:rFonts w:asciiTheme="minorHAnsi" w:hAnsiTheme="minorHAnsi" w:cstheme="minorHAnsi"/>
          <w:sz w:val="28"/>
          <w:szCs w:val="28"/>
        </w:rPr>
        <w:t>Eternit siciliana</w:t>
      </w:r>
      <w:r w:rsidRPr="00EC2D37">
        <w:rPr>
          <w:rFonts w:asciiTheme="minorHAnsi" w:hAnsiTheme="minorHAnsi" w:cstheme="minorHAnsi"/>
          <w:sz w:val="28"/>
          <w:szCs w:val="28"/>
        </w:rPr>
        <w:t> non sono rientrate nel </w:t>
      </w:r>
      <w:hyperlink r:id="rId38" w:tgtFrame="_blank" w:history="1">
        <w:r w:rsidRPr="00EC2D37">
          <w:rPr>
            <w:rStyle w:val="Collegamentoipertestuale"/>
            <w:rFonts w:asciiTheme="minorHAnsi" w:hAnsiTheme="minorHAnsi" w:cstheme="minorHAnsi"/>
            <w:i/>
            <w:iCs/>
            <w:color w:val="auto"/>
            <w:sz w:val="28"/>
            <w:szCs w:val="28"/>
          </w:rPr>
          <w:t>P</w:t>
        </w:r>
      </w:hyperlink>
      <w:hyperlink r:id="rId39" w:tgtFrame="_blank" w:history="1">
        <w:r w:rsidRPr="00EC2D37">
          <w:rPr>
            <w:rStyle w:val="Collegamentoipertestuale"/>
            <w:rFonts w:asciiTheme="minorHAnsi" w:hAnsiTheme="minorHAnsi" w:cstheme="minorHAnsi"/>
            <w:i/>
            <w:iCs/>
            <w:color w:val="auto"/>
            <w:sz w:val="28"/>
            <w:szCs w:val="28"/>
          </w:rPr>
          <w:t>rocesso Eternit Bis</w:t>
        </w:r>
      </w:hyperlink>
      <w:r w:rsidRPr="00EC2D37">
        <w:rPr>
          <w:rFonts w:asciiTheme="minorHAnsi" w:hAnsiTheme="minorHAnsi" w:cstheme="minorHAnsi"/>
          <w:sz w:val="28"/>
          <w:szCs w:val="28"/>
        </w:rPr>
        <w:t> di Torino, ma durante l’udienza del 15/02/2018 per i morti di Cavagnolo la decisione del giudice di rigettare la richiesta di estrom</w:t>
      </w:r>
      <w:r w:rsidR="006734AA">
        <w:rPr>
          <w:rFonts w:asciiTheme="minorHAnsi" w:hAnsiTheme="minorHAnsi" w:cstheme="minorHAnsi"/>
          <w:sz w:val="28"/>
          <w:szCs w:val="28"/>
        </w:rPr>
        <w:t>i</w:t>
      </w:r>
      <w:r w:rsidRPr="00EC2D37">
        <w:rPr>
          <w:rFonts w:asciiTheme="minorHAnsi" w:hAnsiTheme="minorHAnsi" w:cstheme="minorHAnsi"/>
          <w:sz w:val="28"/>
          <w:szCs w:val="28"/>
        </w:rPr>
        <w:t>ssione dalle parti civili dei familiari firmatari di un accordo di parziale indennizzo con rinuncia a far causa alla </w:t>
      </w:r>
      <w:r w:rsidRPr="00EC2D37">
        <w:rPr>
          <w:rStyle w:val="Enfasicorsivo"/>
          <w:rFonts w:asciiTheme="minorHAnsi" w:hAnsiTheme="minorHAnsi" w:cstheme="minorHAnsi"/>
          <w:sz w:val="28"/>
          <w:szCs w:val="28"/>
        </w:rPr>
        <w:t>Eternit</w:t>
      </w:r>
      <w:r w:rsidRPr="00EC2D37">
        <w:rPr>
          <w:rFonts w:asciiTheme="minorHAnsi" w:hAnsiTheme="minorHAnsi" w:cstheme="minorHAnsi"/>
          <w:sz w:val="28"/>
          <w:szCs w:val="28"/>
        </w:rPr>
        <w:t>, ha riacceso la speranze di aprire un nuovo procedimento anche in Sicilia. In seguito a tale decisione l’</w:t>
      </w:r>
      <w:r w:rsidRPr="00EC2D37">
        <w:rPr>
          <w:rStyle w:val="Enfasicorsivo"/>
          <w:rFonts w:asciiTheme="minorHAnsi" w:hAnsiTheme="minorHAnsi" w:cstheme="minorHAnsi"/>
          <w:sz w:val="28"/>
          <w:szCs w:val="28"/>
        </w:rPr>
        <w:t>Osservatorio Nazionale Amianto</w:t>
      </w:r>
      <w:r w:rsidRPr="00EC2D37">
        <w:rPr>
          <w:rFonts w:asciiTheme="minorHAnsi" w:hAnsiTheme="minorHAnsi" w:cstheme="minorHAnsi"/>
          <w:sz w:val="28"/>
          <w:szCs w:val="28"/>
        </w:rPr>
        <w:t> ha s</w:t>
      </w:r>
      <w:r w:rsidRPr="00EC2D37">
        <w:rPr>
          <w:rStyle w:val="Enfasigrassetto"/>
          <w:rFonts w:asciiTheme="minorHAnsi" w:hAnsiTheme="minorHAnsi" w:cstheme="minorHAnsi"/>
          <w:sz w:val="28"/>
          <w:szCs w:val="28"/>
        </w:rPr>
        <w:t>egnalato alla Procura di Siracusa i casi di risarcimento non congruo e ha invitato quest’ultima ad aprire un procedimento</w:t>
      </w:r>
      <w:r w:rsidRPr="00EC2D37">
        <w:rPr>
          <w:rFonts w:asciiTheme="minorHAnsi" w:hAnsiTheme="minorHAnsi" w:cstheme="minorHAnsi"/>
          <w:sz w:val="28"/>
          <w:szCs w:val="28"/>
        </w:rPr>
        <w:t>.</w:t>
      </w:r>
    </w:p>
    <w:p w14:paraId="3D5FBF62" w14:textId="77777777" w:rsidR="004B4F88" w:rsidRDefault="004B4F88" w:rsidP="009B460C">
      <w:pPr>
        <w:pStyle w:val="NormaleWeb"/>
        <w:spacing w:after="360" w:afterAutospacing="0"/>
        <w:jc w:val="center"/>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A3D14B" w14:textId="77777777" w:rsidR="00DB4C31" w:rsidRDefault="00DB4C31"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71526EE" w14:textId="77777777" w:rsidR="00DB4C31" w:rsidRDefault="00DB4C31"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66380DB" w14:textId="77777777" w:rsidR="00DB4C31" w:rsidRDefault="00DB4C31"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18896C2" w14:textId="77777777" w:rsidR="00DB4C31" w:rsidRDefault="00DB4C31"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50A319C" w14:textId="77777777" w:rsidR="00DB4C31" w:rsidRDefault="00DB4C31"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2215D9E" w14:textId="77777777" w:rsidR="00DB4C31" w:rsidRDefault="00DB4C31"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C5876A5" w14:textId="031E07E4" w:rsidR="00EC2D37" w:rsidRPr="009B460C" w:rsidRDefault="009B460C" w:rsidP="00DB4C31">
      <w:pPr>
        <w:pStyle w:val="NormaleWeb"/>
        <w:spacing w:after="360" w:afterAutospacing="0"/>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B460C">
        <w:rPr>
          <w:rFonts w:asciiTheme="minorHAnsi" w:hAnsiTheme="minorHAnsi" w:cstheme="min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Casi di studio</w:t>
      </w:r>
    </w:p>
    <w:p w14:paraId="54714665" w14:textId="569E938E" w:rsidR="00B93035" w:rsidRPr="00B93035" w:rsidRDefault="009B460C" w:rsidP="009B460C">
      <w:pPr>
        <w:pStyle w:val="NormaleWeb"/>
        <w:spacing w:after="360" w:afterAutospacing="0"/>
        <w:rPr>
          <w:rFonts w:asciiTheme="minorHAnsi" w:hAnsiTheme="minorHAnsi" w:cstheme="minorHAnsi"/>
          <w:b/>
          <w:bCs/>
          <w:sz w:val="28"/>
          <w:szCs w:val="28"/>
        </w:rPr>
      </w:pPr>
      <w:r w:rsidRPr="00772EDA">
        <w:rPr>
          <w:rFonts w:asciiTheme="minorHAnsi" w:hAnsiTheme="minorHAnsi" w:cstheme="minorHAnsi"/>
          <w:b/>
          <w:bCs/>
          <w:sz w:val="28"/>
          <w:szCs w:val="28"/>
        </w:rPr>
        <w:t>Mappatura amianto regione Piemonte</w:t>
      </w:r>
    </w:p>
    <w:p w14:paraId="40F25633" w14:textId="2BE1BF24" w:rsidR="00BB437C" w:rsidRDefault="009B460C" w:rsidP="00BB437C">
      <w:pPr>
        <w:pStyle w:val="NormaleWeb"/>
        <w:spacing w:after="360" w:afterAutospacing="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3468172" wp14:editId="37371147">
            <wp:extent cx="5596255" cy="2882345"/>
            <wp:effectExtent l="0" t="0" r="4445" b="0"/>
            <wp:docPr id="8" name="Immagine 8" descr="Immagine che contiene testo, alb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albero, screenshot&#10;&#10;Descrizione generata automaticamente"/>
                    <pic:cNvPicPr/>
                  </pic:nvPicPr>
                  <pic:blipFill rotWithShape="1">
                    <a:blip r:embed="rId40">
                      <a:extLst>
                        <a:ext uri="{28A0092B-C50C-407E-A947-70E740481C1C}">
                          <a14:useLocalDpi xmlns:a14="http://schemas.microsoft.com/office/drawing/2010/main" val="0"/>
                        </a:ext>
                      </a:extLst>
                    </a:blip>
                    <a:srcRect l="23482" t="23299"/>
                    <a:stretch/>
                  </pic:blipFill>
                  <pic:spPr bwMode="auto">
                    <a:xfrm>
                      <a:off x="0" y="0"/>
                      <a:ext cx="5626999" cy="2898179"/>
                    </a:xfrm>
                    <a:prstGeom prst="rect">
                      <a:avLst/>
                    </a:prstGeom>
                    <a:ln>
                      <a:noFill/>
                    </a:ln>
                    <a:extLst>
                      <a:ext uri="{53640926-AAD7-44D8-BBD7-CCE9431645EC}">
                        <a14:shadowObscured xmlns:a14="http://schemas.microsoft.com/office/drawing/2010/main"/>
                      </a:ext>
                    </a:extLst>
                  </pic:spPr>
                </pic:pic>
              </a:graphicData>
            </a:graphic>
          </wp:inline>
        </w:drawing>
      </w:r>
    </w:p>
    <w:p w14:paraId="6D35FAA2" w14:textId="77777777" w:rsidR="009B460C" w:rsidRDefault="009B460C" w:rsidP="0041610E">
      <w:pPr>
        <w:pStyle w:val="NormaleWeb"/>
        <w:spacing w:after="360" w:afterAutospacing="0"/>
        <w:rPr>
          <w:rFonts w:asciiTheme="minorHAnsi" w:hAnsiTheme="minorHAnsi" w:cstheme="minorHAnsi"/>
          <w:sz w:val="28"/>
          <w:szCs w:val="28"/>
        </w:rPr>
      </w:pPr>
      <w:r w:rsidRPr="009B460C">
        <w:rPr>
          <w:rFonts w:asciiTheme="minorHAnsi" w:hAnsiTheme="minorHAnsi" w:cstheme="minorHAnsi"/>
          <w:sz w:val="28"/>
          <w:szCs w:val="28"/>
        </w:rPr>
        <w:t>Il progetto di mappatura delle coperture con presenza di amianto è stato avviato sperimentalmente da Arpa Piemonte nel 2012</w:t>
      </w:r>
      <w:r>
        <w:rPr>
          <w:rFonts w:asciiTheme="minorHAnsi" w:hAnsiTheme="minorHAnsi" w:cstheme="minorHAnsi"/>
          <w:sz w:val="28"/>
          <w:szCs w:val="28"/>
        </w:rPr>
        <w:t>,</w:t>
      </w:r>
      <w:r w:rsidRPr="009B460C">
        <w:rPr>
          <w:rFonts w:asciiTheme="minorHAnsi" w:hAnsiTheme="minorHAnsi" w:cstheme="minorHAnsi"/>
          <w:sz w:val="28"/>
          <w:szCs w:val="28"/>
        </w:rPr>
        <w:t xml:space="preserve"> ed è entrato nella fase operativa ad inizio 2013 attraverso la collaborazione fra la Struttura Sistema Informativo Geografico Ambientale</w:t>
      </w:r>
      <w:r>
        <w:rPr>
          <w:rFonts w:asciiTheme="minorHAnsi" w:hAnsiTheme="minorHAnsi" w:cstheme="minorHAnsi"/>
          <w:sz w:val="28"/>
          <w:szCs w:val="28"/>
        </w:rPr>
        <w:t xml:space="preserve"> e</w:t>
      </w:r>
      <w:r w:rsidRPr="009B460C">
        <w:rPr>
          <w:rFonts w:asciiTheme="minorHAnsi" w:hAnsiTheme="minorHAnsi" w:cstheme="minorHAnsi"/>
          <w:sz w:val="28"/>
          <w:szCs w:val="28"/>
        </w:rPr>
        <w:t xml:space="preserve"> il Polo regionale Amianto e i Dipartimenti provinciali dell'Agenzia.</w:t>
      </w:r>
    </w:p>
    <w:p w14:paraId="0E51FD04" w14:textId="08DA0E3B" w:rsidR="000D12B7" w:rsidRDefault="009B460C" w:rsidP="0041610E">
      <w:pPr>
        <w:pStyle w:val="NormaleWeb"/>
        <w:spacing w:after="360" w:afterAutospacing="0"/>
        <w:rPr>
          <w:rFonts w:asciiTheme="minorHAnsi" w:hAnsiTheme="minorHAnsi" w:cstheme="minorHAnsi"/>
          <w:sz w:val="28"/>
          <w:szCs w:val="28"/>
        </w:rPr>
      </w:pPr>
      <w:r w:rsidRPr="009B460C">
        <w:rPr>
          <w:rFonts w:asciiTheme="minorHAnsi" w:hAnsiTheme="minorHAnsi" w:cstheme="minorHAnsi"/>
          <w:sz w:val="28"/>
          <w:szCs w:val="28"/>
        </w:rPr>
        <w:t xml:space="preserve">Il progetto di mappatura è basato </w:t>
      </w:r>
      <w:r>
        <w:rPr>
          <w:rFonts w:asciiTheme="minorHAnsi" w:hAnsiTheme="minorHAnsi" w:cstheme="minorHAnsi"/>
          <w:sz w:val="28"/>
          <w:szCs w:val="28"/>
        </w:rPr>
        <w:t>s</w:t>
      </w:r>
      <w:r w:rsidRPr="009B460C">
        <w:rPr>
          <w:rFonts w:asciiTheme="minorHAnsi" w:hAnsiTheme="minorHAnsi" w:cstheme="minorHAnsi"/>
          <w:sz w:val="28"/>
          <w:szCs w:val="28"/>
        </w:rPr>
        <w:t>u tecniche di telerilevamento e GIS applicabile su</w:t>
      </w:r>
      <w:r>
        <w:rPr>
          <w:rFonts w:asciiTheme="minorHAnsi" w:hAnsiTheme="minorHAnsi" w:cstheme="minorHAnsi"/>
          <w:sz w:val="28"/>
          <w:szCs w:val="28"/>
        </w:rPr>
        <w:t xml:space="preserve"> </w:t>
      </w:r>
      <w:r w:rsidRPr="009B460C">
        <w:rPr>
          <w:rFonts w:asciiTheme="minorHAnsi" w:hAnsiTheme="minorHAnsi" w:cstheme="minorHAnsi"/>
          <w:sz w:val="28"/>
          <w:szCs w:val="28"/>
        </w:rPr>
        <w:t>scala regionale e basata esclusivamente sull'utilizzo di dati già esistenti, ed in particolare dei dati derivanti dalla ripresa aerea fotogrammetrica realizzata dalla Regione Piemonte nel 2009-2010.</w:t>
      </w:r>
    </w:p>
    <w:p w14:paraId="79BDFE7B" w14:textId="77777777" w:rsidR="000D12B7" w:rsidRDefault="009B460C" w:rsidP="0041610E">
      <w:pPr>
        <w:pStyle w:val="NormaleWeb"/>
        <w:spacing w:after="360" w:afterAutospacing="0"/>
        <w:rPr>
          <w:rFonts w:asciiTheme="minorHAnsi" w:hAnsiTheme="minorHAnsi" w:cstheme="minorHAnsi"/>
          <w:sz w:val="28"/>
          <w:szCs w:val="28"/>
        </w:rPr>
      </w:pPr>
      <w:r w:rsidRPr="009B460C">
        <w:rPr>
          <w:rFonts w:asciiTheme="minorHAnsi" w:hAnsiTheme="minorHAnsi" w:cstheme="minorHAnsi"/>
          <w:sz w:val="28"/>
          <w:szCs w:val="28"/>
        </w:rPr>
        <w:t>Il prodotto finale consiste in una banca dati georeferenziata degli edifici (residenziali, industriali, agricoli e di servizi) con coperture potenzialmente contenenti cemento-amianto.</w:t>
      </w:r>
    </w:p>
    <w:p w14:paraId="5ACEE70F" w14:textId="77777777" w:rsidR="000D12B7" w:rsidRDefault="009B460C" w:rsidP="0041610E">
      <w:pPr>
        <w:pStyle w:val="NormaleWeb"/>
        <w:spacing w:after="360" w:afterAutospacing="0"/>
        <w:rPr>
          <w:rFonts w:asciiTheme="minorHAnsi" w:hAnsiTheme="minorHAnsi" w:cstheme="minorHAnsi"/>
          <w:sz w:val="28"/>
          <w:szCs w:val="28"/>
        </w:rPr>
      </w:pPr>
      <w:r w:rsidRPr="009B460C">
        <w:rPr>
          <w:rFonts w:asciiTheme="minorHAnsi" w:hAnsiTheme="minorHAnsi" w:cstheme="minorHAnsi"/>
          <w:sz w:val="28"/>
          <w:szCs w:val="28"/>
        </w:rPr>
        <w:t xml:space="preserve">Il dataset è composto dai punti rappresentativi delle coperture (o porzioni di coperture) identificate tramite telerilevamento e successivamente verificate in campo, per le quali è stata riscontrata presenza di MCA o bonifiche (effettuate o in corso). La mappatura è stata effettuata utilizzando una serie di criteri, che hanno consentito di selezionare le aree prioritarie e più significative del territorio: in particolare sono stati presi in considerazione i comuni più densamente abitati e afferenti a distretti industriali e territoriali rilevanti; sono state invece escluse al </w:t>
      </w:r>
      <w:r w:rsidRPr="009B460C">
        <w:rPr>
          <w:rFonts w:asciiTheme="minorHAnsi" w:hAnsiTheme="minorHAnsi" w:cstheme="minorHAnsi"/>
          <w:sz w:val="28"/>
          <w:szCs w:val="28"/>
        </w:rPr>
        <w:lastRenderedPageBreak/>
        <w:t>momento le zone a quote superiori ai 1000 m in quanto scarsamente antropizzate e comunque povere di insediamenti industriali rilevanti.</w:t>
      </w:r>
    </w:p>
    <w:p w14:paraId="3DCE25E5" w14:textId="3060A6C1" w:rsidR="000D12B7" w:rsidRDefault="009B460C" w:rsidP="0041610E">
      <w:pPr>
        <w:pStyle w:val="NormaleWeb"/>
        <w:spacing w:after="360" w:afterAutospacing="0"/>
        <w:rPr>
          <w:rFonts w:asciiTheme="minorHAnsi" w:hAnsiTheme="minorHAnsi" w:cstheme="minorHAnsi"/>
          <w:sz w:val="28"/>
          <w:szCs w:val="28"/>
        </w:rPr>
      </w:pPr>
      <w:r w:rsidRPr="009B460C">
        <w:rPr>
          <w:rFonts w:asciiTheme="minorHAnsi" w:hAnsiTheme="minorHAnsi" w:cstheme="minorHAnsi"/>
          <w:sz w:val="28"/>
          <w:szCs w:val="28"/>
        </w:rPr>
        <w:t>A tale scopo sono stati presi in considerazione i comuni piemontesi con più di 10.000 abitanti, in base ai dati ISTAT 2011. Complessivamente sono stati indagati 9.200 kmq per 3.200.000 abitanti pari al 75% della popolazione regionale.</w:t>
      </w:r>
    </w:p>
    <w:p w14:paraId="60D200E5" w14:textId="7BF054D6" w:rsidR="00EC2D37" w:rsidRDefault="009B460C" w:rsidP="0041610E">
      <w:pPr>
        <w:pStyle w:val="NormaleWeb"/>
        <w:spacing w:after="360" w:afterAutospacing="0"/>
        <w:rPr>
          <w:rFonts w:asciiTheme="minorHAnsi" w:hAnsiTheme="minorHAnsi" w:cstheme="minorHAnsi"/>
          <w:sz w:val="28"/>
          <w:szCs w:val="28"/>
        </w:rPr>
      </w:pPr>
      <w:r w:rsidRPr="009B460C">
        <w:rPr>
          <w:rFonts w:asciiTheme="minorHAnsi" w:hAnsiTheme="minorHAnsi" w:cstheme="minorHAnsi"/>
          <w:sz w:val="28"/>
          <w:szCs w:val="28"/>
        </w:rPr>
        <w:t>La metodologia si è orientata sull'utilizzo di tecniche di analisi e di classificazione automatica di tipo "</w:t>
      </w:r>
      <w:proofErr w:type="spellStart"/>
      <w:r w:rsidRPr="009B460C">
        <w:rPr>
          <w:rFonts w:asciiTheme="minorHAnsi" w:hAnsiTheme="minorHAnsi" w:cstheme="minorHAnsi"/>
          <w:sz w:val="28"/>
          <w:szCs w:val="28"/>
        </w:rPr>
        <w:t>object</w:t>
      </w:r>
      <w:r w:rsidR="00BB437C">
        <w:rPr>
          <w:rFonts w:asciiTheme="minorHAnsi" w:hAnsiTheme="minorHAnsi" w:cstheme="minorHAnsi"/>
          <w:sz w:val="28"/>
          <w:szCs w:val="28"/>
        </w:rPr>
        <w:t>-</w:t>
      </w:r>
      <w:r w:rsidRPr="009B460C">
        <w:rPr>
          <w:rFonts w:asciiTheme="minorHAnsi" w:hAnsiTheme="minorHAnsi" w:cstheme="minorHAnsi"/>
          <w:sz w:val="28"/>
          <w:szCs w:val="28"/>
        </w:rPr>
        <w:t>oriented</w:t>
      </w:r>
      <w:proofErr w:type="spellEnd"/>
      <w:r w:rsidRPr="009B460C">
        <w:rPr>
          <w:rFonts w:asciiTheme="minorHAnsi" w:hAnsiTheme="minorHAnsi" w:cstheme="minorHAnsi"/>
          <w:sz w:val="28"/>
          <w:szCs w:val="28"/>
        </w:rPr>
        <w:t>" per estrarre dalle ortofoto un livello di 'possibile presenza di cemento amianto' secondo la risposta spettrale degli oggetti territoriali ed in una successiva elaborazione in ambiente GIS per la definizione puntuale degli edificati implicati.</w:t>
      </w:r>
    </w:p>
    <w:p w14:paraId="44C07C9C" w14:textId="1057CBD1" w:rsidR="00282B3F" w:rsidRDefault="00282B3F" w:rsidP="00A74A08">
      <w:pPr>
        <w:pStyle w:val="NormaleWeb"/>
        <w:spacing w:after="360" w:afterAutospacing="0"/>
        <w:rPr>
          <w:rFonts w:asciiTheme="minorHAnsi" w:hAnsiTheme="minorHAnsi" w:cstheme="minorHAnsi"/>
          <w:sz w:val="28"/>
          <w:szCs w:val="28"/>
        </w:rPr>
      </w:pPr>
    </w:p>
    <w:p w14:paraId="629B7A18" w14:textId="77777777" w:rsidR="004B4F88" w:rsidRDefault="004B4F88" w:rsidP="0041610E">
      <w:pPr>
        <w:pStyle w:val="NormaleWeb"/>
        <w:spacing w:after="360" w:afterAutospacing="0"/>
        <w:rPr>
          <w:rFonts w:asciiTheme="minorHAnsi" w:hAnsiTheme="minorHAnsi" w:cstheme="minorHAnsi"/>
          <w:b/>
          <w:bCs/>
          <w:sz w:val="28"/>
          <w:szCs w:val="28"/>
        </w:rPr>
      </w:pPr>
    </w:p>
    <w:p w14:paraId="6962B6B7" w14:textId="77777777" w:rsidR="004B4F88" w:rsidRDefault="004B4F88" w:rsidP="0041610E">
      <w:pPr>
        <w:pStyle w:val="NormaleWeb"/>
        <w:spacing w:after="360" w:afterAutospacing="0"/>
        <w:rPr>
          <w:rFonts w:asciiTheme="minorHAnsi" w:hAnsiTheme="minorHAnsi" w:cstheme="minorHAnsi"/>
          <w:b/>
          <w:bCs/>
          <w:sz w:val="28"/>
          <w:szCs w:val="28"/>
        </w:rPr>
      </w:pPr>
    </w:p>
    <w:p w14:paraId="5F53290D" w14:textId="77777777" w:rsidR="004B4F88" w:rsidRDefault="004B4F88" w:rsidP="0041610E">
      <w:pPr>
        <w:pStyle w:val="NormaleWeb"/>
        <w:spacing w:after="360" w:afterAutospacing="0"/>
        <w:rPr>
          <w:rFonts w:asciiTheme="minorHAnsi" w:hAnsiTheme="minorHAnsi" w:cstheme="minorHAnsi"/>
          <w:b/>
          <w:bCs/>
          <w:sz w:val="28"/>
          <w:szCs w:val="28"/>
        </w:rPr>
      </w:pPr>
    </w:p>
    <w:p w14:paraId="76D64D6C" w14:textId="77777777" w:rsidR="004B4F88" w:rsidRDefault="004B4F88" w:rsidP="0041610E">
      <w:pPr>
        <w:pStyle w:val="NormaleWeb"/>
        <w:spacing w:after="360" w:afterAutospacing="0"/>
        <w:rPr>
          <w:rFonts w:asciiTheme="minorHAnsi" w:hAnsiTheme="minorHAnsi" w:cstheme="minorHAnsi"/>
          <w:b/>
          <w:bCs/>
          <w:sz w:val="28"/>
          <w:szCs w:val="28"/>
        </w:rPr>
      </w:pPr>
    </w:p>
    <w:p w14:paraId="3E2CAC22" w14:textId="77777777" w:rsidR="004B4F88" w:rsidRDefault="004B4F88" w:rsidP="0041610E">
      <w:pPr>
        <w:pStyle w:val="NormaleWeb"/>
        <w:spacing w:after="360" w:afterAutospacing="0"/>
        <w:rPr>
          <w:rFonts w:asciiTheme="minorHAnsi" w:hAnsiTheme="minorHAnsi" w:cstheme="minorHAnsi"/>
          <w:b/>
          <w:bCs/>
          <w:sz w:val="28"/>
          <w:szCs w:val="28"/>
        </w:rPr>
      </w:pPr>
    </w:p>
    <w:p w14:paraId="38C5544B" w14:textId="77777777" w:rsidR="004B4F88" w:rsidRDefault="004B4F88" w:rsidP="0041610E">
      <w:pPr>
        <w:pStyle w:val="NormaleWeb"/>
        <w:spacing w:after="360" w:afterAutospacing="0"/>
        <w:rPr>
          <w:rFonts w:asciiTheme="minorHAnsi" w:hAnsiTheme="minorHAnsi" w:cstheme="minorHAnsi"/>
          <w:b/>
          <w:bCs/>
          <w:sz w:val="28"/>
          <w:szCs w:val="28"/>
        </w:rPr>
      </w:pPr>
    </w:p>
    <w:p w14:paraId="75CE39E9" w14:textId="77777777" w:rsidR="004B4F88" w:rsidRDefault="004B4F88" w:rsidP="0041610E">
      <w:pPr>
        <w:pStyle w:val="NormaleWeb"/>
        <w:spacing w:after="360" w:afterAutospacing="0"/>
        <w:rPr>
          <w:rFonts w:asciiTheme="minorHAnsi" w:hAnsiTheme="minorHAnsi" w:cstheme="minorHAnsi"/>
          <w:b/>
          <w:bCs/>
          <w:sz w:val="28"/>
          <w:szCs w:val="28"/>
        </w:rPr>
      </w:pPr>
    </w:p>
    <w:p w14:paraId="5AEFE094" w14:textId="77777777" w:rsidR="004B4F88" w:rsidRDefault="004B4F88" w:rsidP="0041610E">
      <w:pPr>
        <w:pStyle w:val="NormaleWeb"/>
        <w:spacing w:after="360" w:afterAutospacing="0"/>
        <w:rPr>
          <w:rFonts w:asciiTheme="minorHAnsi" w:hAnsiTheme="minorHAnsi" w:cstheme="minorHAnsi"/>
          <w:b/>
          <w:bCs/>
          <w:sz w:val="28"/>
          <w:szCs w:val="28"/>
        </w:rPr>
      </w:pPr>
    </w:p>
    <w:p w14:paraId="4C8F6996" w14:textId="77777777" w:rsidR="004B4F88" w:rsidRDefault="004B4F88" w:rsidP="0041610E">
      <w:pPr>
        <w:pStyle w:val="NormaleWeb"/>
        <w:spacing w:after="360" w:afterAutospacing="0"/>
        <w:rPr>
          <w:rFonts w:asciiTheme="minorHAnsi" w:hAnsiTheme="minorHAnsi" w:cstheme="minorHAnsi"/>
          <w:b/>
          <w:bCs/>
          <w:sz w:val="28"/>
          <w:szCs w:val="28"/>
        </w:rPr>
      </w:pPr>
    </w:p>
    <w:p w14:paraId="0B2650CD" w14:textId="77777777" w:rsidR="004B4F88" w:rsidRDefault="004B4F88" w:rsidP="0041610E">
      <w:pPr>
        <w:pStyle w:val="NormaleWeb"/>
        <w:spacing w:after="360" w:afterAutospacing="0"/>
        <w:rPr>
          <w:rFonts w:asciiTheme="minorHAnsi" w:hAnsiTheme="minorHAnsi" w:cstheme="minorHAnsi"/>
          <w:b/>
          <w:bCs/>
          <w:sz w:val="28"/>
          <w:szCs w:val="28"/>
        </w:rPr>
      </w:pPr>
    </w:p>
    <w:p w14:paraId="285C6FAA" w14:textId="77777777" w:rsidR="004B4F88" w:rsidRDefault="004B4F88" w:rsidP="0041610E">
      <w:pPr>
        <w:pStyle w:val="NormaleWeb"/>
        <w:spacing w:after="360" w:afterAutospacing="0"/>
        <w:rPr>
          <w:rFonts w:asciiTheme="minorHAnsi" w:hAnsiTheme="minorHAnsi" w:cstheme="minorHAnsi"/>
          <w:b/>
          <w:bCs/>
          <w:sz w:val="28"/>
          <w:szCs w:val="28"/>
        </w:rPr>
      </w:pPr>
    </w:p>
    <w:p w14:paraId="5AD619A9" w14:textId="77777777" w:rsidR="00DB4C31" w:rsidRDefault="00DB4C31" w:rsidP="0041610E">
      <w:pPr>
        <w:pStyle w:val="NormaleWeb"/>
        <w:spacing w:after="360" w:afterAutospacing="0"/>
        <w:rPr>
          <w:rFonts w:asciiTheme="minorHAnsi" w:hAnsiTheme="minorHAnsi" w:cstheme="minorHAnsi"/>
          <w:b/>
          <w:bCs/>
          <w:sz w:val="28"/>
          <w:szCs w:val="28"/>
        </w:rPr>
      </w:pPr>
    </w:p>
    <w:p w14:paraId="4888B9BF" w14:textId="77777777" w:rsidR="00B93035" w:rsidRDefault="00B93035" w:rsidP="0041610E">
      <w:pPr>
        <w:pStyle w:val="NormaleWeb"/>
        <w:spacing w:after="360" w:afterAutospacing="0"/>
        <w:rPr>
          <w:rFonts w:asciiTheme="minorHAnsi" w:hAnsiTheme="minorHAnsi" w:cstheme="minorHAnsi"/>
          <w:b/>
          <w:bCs/>
          <w:sz w:val="28"/>
          <w:szCs w:val="28"/>
        </w:rPr>
      </w:pPr>
    </w:p>
    <w:p w14:paraId="18A6B039" w14:textId="1C8F825C" w:rsidR="0024772D" w:rsidRPr="00772EDA" w:rsidRDefault="0041610E" w:rsidP="0041610E">
      <w:pPr>
        <w:pStyle w:val="NormaleWeb"/>
        <w:spacing w:after="360" w:afterAutospacing="0"/>
        <w:rPr>
          <w:rFonts w:asciiTheme="minorHAnsi" w:hAnsiTheme="minorHAnsi" w:cstheme="minorHAnsi"/>
          <w:b/>
          <w:bCs/>
          <w:sz w:val="28"/>
          <w:szCs w:val="28"/>
        </w:rPr>
      </w:pPr>
      <w:r w:rsidRPr="00772EDA">
        <w:rPr>
          <w:rFonts w:asciiTheme="minorHAnsi" w:hAnsiTheme="minorHAnsi" w:cstheme="minorHAnsi"/>
          <w:b/>
          <w:bCs/>
          <w:sz w:val="28"/>
          <w:szCs w:val="28"/>
        </w:rPr>
        <w:lastRenderedPageBreak/>
        <w:t>Telerilevamento copertura amianto regione Lombardia</w:t>
      </w:r>
    </w:p>
    <w:p w14:paraId="2E9A2862" w14:textId="77777777" w:rsidR="00B93035" w:rsidRDefault="00B93035" w:rsidP="00DB4C31">
      <w:pPr>
        <w:pStyle w:val="NormaleWeb"/>
        <w:spacing w:after="360" w:afterAutospacing="0"/>
        <w:jc w:val="center"/>
        <w:rPr>
          <w:rFonts w:asciiTheme="minorHAnsi" w:hAnsiTheme="minorHAnsi" w:cstheme="minorHAnsi"/>
          <w:noProof/>
          <w:sz w:val="28"/>
          <w:szCs w:val="28"/>
        </w:rPr>
      </w:pPr>
    </w:p>
    <w:p w14:paraId="530C328B" w14:textId="1C7AD06A" w:rsidR="0024772D" w:rsidRDefault="0024772D" w:rsidP="00DB4C31">
      <w:pPr>
        <w:pStyle w:val="NormaleWeb"/>
        <w:spacing w:after="360" w:afterAutospacing="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CF8AC59" wp14:editId="16CEB4F4">
            <wp:extent cx="4429125" cy="3538958"/>
            <wp:effectExtent l="0" t="0" r="0" b="4445"/>
            <wp:docPr id="9" name="Immagine 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mappa&#10;&#10;Descrizione generata automaticamente"/>
                    <pic:cNvPicPr/>
                  </pic:nvPicPr>
                  <pic:blipFill rotWithShape="1">
                    <a:blip r:embed="rId41" cstate="print">
                      <a:extLst>
                        <a:ext uri="{28A0092B-C50C-407E-A947-70E740481C1C}">
                          <a14:useLocalDpi xmlns:a14="http://schemas.microsoft.com/office/drawing/2010/main" val="0"/>
                        </a:ext>
                      </a:extLst>
                    </a:blip>
                    <a:srcRect l="18145" t="7669" r="12001" b="3031"/>
                    <a:stretch/>
                  </pic:blipFill>
                  <pic:spPr bwMode="auto">
                    <a:xfrm>
                      <a:off x="0" y="0"/>
                      <a:ext cx="4439700" cy="3547407"/>
                    </a:xfrm>
                    <a:prstGeom prst="rect">
                      <a:avLst/>
                    </a:prstGeom>
                    <a:ln>
                      <a:noFill/>
                    </a:ln>
                    <a:extLst>
                      <a:ext uri="{53640926-AAD7-44D8-BBD7-CCE9431645EC}">
                        <a14:shadowObscured xmlns:a14="http://schemas.microsoft.com/office/drawing/2010/main"/>
                      </a:ext>
                    </a:extLst>
                  </pic:spPr>
                </pic:pic>
              </a:graphicData>
            </a:graphic>
          </wp:inline>
        </w:drawing>
      </w:r>
    </w:p>
    <w:p w14:paraId="0F267881" w14:textId="2D0D591A" w:rsidR="00B93035" w:rsidRDefault="0041610E" w:rsidP="006734AA">
      <w:pPr>
        <w:pStyle w:val="NormaleWeb"/>
        <w:spacing w:after="360" w:afterAutospacing="0"/>
        <w:rPr>
          <w:rFonts w:asciiTheme="minorHAnsi" w:hAnsiTheme="minorHAnsi" w:cstheme="minorHAnsi"/>
          <w:sz w:val="28"/>
          <w:szCs w:val="28"/>
        </w:rPr>
      </w:pPr>
      <w:r>
        <w:rPr>
          <w:rFonts w:asciiTheme="minorHAnsi" w:hAnsiTheme="minorHAnsi" w:cstheme="minorHAnsi"/>
          <w:sz w:val="28"/>
          <w:szCs w:val="28"/>
        </w:rPr>
        <w:t>I dati elaborati nell’immagine so</w:t>
      </w:r>
      <w:r w:rsidR="00A71864">
        <w:rPr>
          <w:rFonts w:asciiTheme="minorHAnsi" w:hAnsiTheme="minorHAnsi" w:cstheme="minorHAnsi"/>
          <w:sz w:val="28"/>
          <w:szCs w:val="28"/>
        </w:rPr>
        <w:t>ttostante</w:t>
      </w:r>
      <w:r>
        <w:rPr>
          <w:rFonts w:asciiTheme="minorHAnsi" w:hAnsiTheme="minorHAnsi" w:cstheme="minorHAnsi"/>
          <w:sz w:val="28"/>
          <w:szCs w:val="28"/>
        </w:rPr>
        <w:t xml:space="preserve"> </w:t>
      </w:r>
      <w:r w:rsidR="002E657E">
        <w:rPr>
          <w:rFonts w:asciiTheme="minorHAnsi" w:hAnsiTheme="minorHAnsi" w:cstheme="minorHAnsi"/>
          <w:sz w:val="28"/>
          <w:szCs w:val="28"/>
        </w:rPr>
        <w:t>sono frutto di una tecnica chiamata telerilevamento ed evidenziano tutti gli edifici che hanno un tetto e/o controsoffittatura di materiale simil amianto.</w:t>
      </w:r>
    </w:p>
    <w:p w14:paraId="1033134B" w14:textId="230DBDF8" w:rsidR="00A71864" w:rsidRDefault="00695984" w:rsidP="00DB4C31">
      <w:pPr>
        <w:pStyle w:val="NormaleWeb"/>
        <w:spacing w:after="360" w:afterAutospacing="0"/>
        <w:jc w:val="center"/>
        <w:rPr>
          <w:rFonts w:asciiTheme="minorHAnsi" w:hAnsiTheme="minorHAnsi" w:cstheme="minorHAnsi"/>
          <w:sz w:val="28"/>
          <w:szCs w:val="28"/>
        </w:rPr>
      </w:pPr>
      <w:r>
        <w:rPr>
          <w:noProof/>
        </w:rPr>
        <w:drawing>
          <wp:inline distT="0" distB="0" distL="0" distR="0" wp14:anchorId="2102D735" wp14:editId="50661597">
            <wp:extent cx="6120130" cy="310007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100070"/>
                    </a:xfrm>
                    <a:prstGeom prst="rect">
                      <a:avLst/>
                    </a:prstGeom>
                    <a:noFill/>
                    <a:ln>
                      <a:noFill/>
                    </a:ln>
                  </pic:spPr>
                </pic:pic>
              </a:graphicData>
            </a:graphic>
          </wp:inline>
        </w:drawing>
      </w:r>
    </w:p>
    <w:p w14:paraId="0C3CAE01" w14:textId="342ADB2F" w:rsidR="0041610E" w:rsidRPr="0041610E" w:rsidRDefault="0041610E" w:rsidP="0041610E">
      <w:pPr>
        <w:pStyle w:val="NormaleWeb"/>
        <w:spacing w:after="360" w:afterAutospacing="0"/>
        <w:rPr>
          <w:rFonts w:asciiTheme="minorHAnsi" w:hAnsiTheme="minorHAnsi" w:cstheme="minorHAnsi"/>
          <w:sz w:val="28"/>
          <w:szCs w:val="28"/>
        </w:rPr>
      </w:pPr>
      <w:r w:rsidRPr="0041610E">
        <w:rPr>
          <w:rFonts w:asciiTheme="minorHAnsi" w:hAnsiTheme="minorHAnsi" w:cstheme="minorHAnsi"/>
          <w:sz w:val="28"/>
          <w:szCs w:val="28"/>
        </w:rPr>
        <w:lastRenderedPageBreak/>
        <w:t>Il grande vantaggio d</w:t>
      </w:r>
      <w:r w:rsidR="002E657E" w:rsidRPr="002E657E">
        <w:rPr>
          <w:rFonts w:asciiTheme="minorHAnsi" w:hAnsiTheme="minorHAnsi" w:cstheme="minorHAnsi"/>
          <w:sz w:val="28"/>
          <w:szCs w:val="28"/>
        </w:rPr>
        <w:t xml:space="preserve">el telerilevamento </w:t>
      </w:r>
      <w:r w:rsidRPr="0041610E">
        <w:rPr>
          <w:rFonts w:asciiTheme="minorHAnsi" w:hAnsiTheme="minorHAnsi" w:cstheme="minorHAnsi"/>
          <w:sz w:val="28"/>
          <w:szCs w:val="28"/>
        </w:rPr>
        <w:t>deriva dal fatto che per acquisire l'informazione di un determinato oggetto non è necessario entrare in contatto con esso ma è sufficiente poterne registrare un parametro fisico.</w:t>
      </w:r>
    </w:p>
    <w:p w14:paraId="55869CC1" w14:textId="3B56FF0D" w:rsidR="0041610E" w:rsidRPr="0041610E" w:rsidRDefault="0041610E" w:rsidP="0041610E">
      <w:pPr>
        <w:pStyle w:val="NormaleWeb"/>
        <w:spacing w:after="360"/>
        <w:rPr>
          <w:rFonts w:asciiTheme="minorHAnsi" w:hAnsiTheme="minorHAnsi" w:cstheme="minorHAnsi"/>
          <w:sz w:val="28"/>
          <w:szCs w:val="28"/>
        </w:rPr>
      </w:pPr>
      <w:r w:rsidRPr="0041610E">
        <w:rPr>
          <w:rFonts w:asciiTheme="minorHAnsi" w:hAnsiTheme="minorHAnsi" w:cstheme="minorHAnsi"/>
          <w:sz w:val="28"/>
          <w:szCs w:val="28"/>
        </w:rPr>
        <w:t>L'innovazione e la ricerca hanno consentito un profondo cambiamento nella metodologia di acquisizione ed elaborazione del dato arrivando fino alle attuali tecnologie che includono piattaforme aeree quali Droni e Satelliti equipaggiati con un vasta gamma di sensori.</w:t>
      </w:r>
    </w:p>
    <w:p w14:paraId="0C955630" w14:textId="429DD090" w:rsidR="0041610E" w:rsidRPr="0041610E" w:rsidRDefault="0041610E" w:rsidP="0041610E">
      <w:pPr>
        <w:pStyle w:val="NormaleWeb"/>
        <w:spacing w:after="360"/>
        <w:rPr>
          <w:rFonts w:asciiTheme="minorHAnsi" w:hAnsiTheme="minorHAnsi" w:cstheme="minorHAnsi"/>
          <w:sz w:val="28"/>
          <w:szCs w:val="28"/>
        </w:rPr>
      </w:pPr>
      <w:r w:rsidRPr="0041610E">
        <w:rPr>
          <w:rFonts w:asciiTheme="minorHAnsi" w:hAnsiTheme="minorHAnsi" w:cstheme="minorHAnsi"/>
          <w:sz w:val="28"/>
          <w:szCs w:val="28"/>
        </w:rPr>
        <w:t>Dal punto di vista applicativo, il telerilevamento ha permesso di gestire agevolmente lo strato informativo che ora si rivela indispensabile per la migliore caratterizzazione dell'ambiente.</w:t>
      </w:r>
    </w:p>
    <w:p w14:paraId="2F53EFF3" w14:textId="7525B501" w:rsidR="0041610E" w:rsidRPr="0041610E" w:rsidRDefault="0041610E" w:rsidP="0041610E">
      <w:pPr>
        <w:pStyle w:val="NormaleWeb"/>
        <w:spacing w:after="360"/>
        <w:rPr>
          <w:rFonts w:asciiTheme="minorHAnsi" w:hAnsiTheme="minorHAnsi" w:cstheme="minorHAnsi"/>
          <w:sz w:val="28"/>
          <w:szCs w:val="28"/>
        </w:rPr>
      </w:pPr>
      <w:r w:rsidRPr="0041610E">
        <w:rPr>
          <w:rFonts w:asciiTheme="minorHAnsi" w:hAnsiTheme="minorHAnsi" w:cstheme="minorHAnsi"/>
          <w:sz w:val="28"/>
          <w:szCs w:val="28"/>
        </w:rPr>
        <w:t>È opportuno sottolineare che anche il trattamento e l'analisi del dato grezzo richiede una particolare attenzione che coinvolgerà una serie di strumenti, come anche i GIS per il trattamento e l'estrazione ed il calcolo dei parametri numerici.</w:t>
      </w:r>
    </w:p>
    <w:p w14:paraId="5311D7F7" w14:textId="422916E4" w:rsidR="0041610E" w:rsidRPr="002E657E" w:rsidRDefault="0041610E" w:rsidP="0041610E">
      <w:pPr>
        <w:pStyle w:val="NormaleWeb"/>
        <w:spacing w:after="360" w:afterAutospacing="0"/>
        <w:rPr>
          <w:rFonts w:asciiTheme="minorHAnsi" w:hAnsiTheme="minorHAnsi" w:cstheme="minorHAnsi"/>
          <w:sz w:val="28"/>
          <w:szCs w:val="28"/>
        </w:rPr>
      </w:pPr>
      <w:r w:rsidRPr="002E657E">
        <w:rPr>
          <w:rFonts w:asciiTheme="minorHAnsi" w:hAnsiTheme="minorHAnsi" w:cstheme="minorHAnsi"/>
          <w:sz w:val="28"/>
          <w:szCs w:val="28"/>
        </w:rPr>
        <w:t>Come risultato finale vi sarà quindi l'evoluzione di un iter procedurale complesso che partendo dall'acquisizione del dato si chiuderà con la restituzione di un output contenente un'informazione esaustiva indispensabile per una serie di processi decisionali relativi la gestione del territorio.</w:t>
      </w:r>
    </w:p>
    <w:p w14:paraId="272548BB" w14:textId="77777777" w:rsidR="00DB4C31" w:rsidRDefault="00DB4C31" w:rsidP="00A74A08">
      <w:pPr>
        <w:pStyle w:val="NormaleWeb"/>
        <w:spacing w:after="360" w:afterAutospacing="0"/>
        <w:rPr>
          <w:rFonts w:asciiTheme="minorHAnsi" w:hAnsiTheme="minorHAnsi" w:cstheme="minorHAnsi"/>
          <w:b/>
          <w:bCs/>
          <w:sz w:val="28"/>
          <w:szCs w:val="28"/>
        </w:rPr>
      </w:pPr>
    </w:p>
    <w:p w14:paraId="50D179B8" w14:textId="77777777" w:rsidR="00BB437C" w:rsidRDefault="00BB437C" w:rsidP="00A74A08">
      <w:pPr>
        <w:pStyle w:val="NormaleWeb"/>
        <w:spacing w:after="360" w:afterAutospacing="0"/>
        <w:rPr>
          <w:rFonts w:asciiTheme="minorHAnsi" w:hAnsiTheme="minorHAnsi" w:cstheme="minorHAnsi"/>
          <w:b/>
          <w:bCs/>
          <w:sz w:val="28"/>
          <w:szCs w:val="28"/>
        </w:rPr>
      </w:pPr>
    </w:p>
    <w:p w14:paraId="5B496122" w14:textId="77777777" w:rsidR="00BB437C" w:rsidRDefault="00BB437C" w:rsidP="00A74A08">
      <w:pPr>
        <w:pStyle w:val="NormaleWeb"/>
        <w:spacing w:after="360" w:afterAutospacing="0"/>
        <w:rPr>
          <w:rFonts w:asciiTheme="minorHAnsi" w:hAnsiTheme="minorHAnsi" w:cstheme="minorHAnsi"/>
          <w:b/>
          <w:bCs/>
          <w:sz w:val="28"/>
          <w:szCs w:val="28"/>
        </w:rPr>
      </w:pPr>
    </w:p>
    <w:p w14:paraId="5335172B" w14:textId="77777777" w:rsidR="00BB437C" w:rsidRDefault="00BB437C" w:rsidP="00A74A08">
      <w:pPr>
        <w:pStyle w:val="NormaleWeb"/>
        <w:spacing w:after="360" w:afterAutospacing="0"/>
        <w:rPr>
          <w:rFonts w:asciiTheme="minorHAnsi" w:hAnsiTheme="minorHAnsi" w:cstheme="minorHAnsi"/>
          <w:b/>
          <w:bCs/>
          <w:sz w:val="28"/>
          <w:szCs w:val="28"/>
        </w:rPr>
      </w:pPr>
    </w:p>
    <w:p w14:paraId="014847E0" w14:textId="77777777" w:rsidR="00BB437C" w:rsidRDefault="00BB437C" w:rsidP="00A74A08">
      <w:pPr>
        <w:pStyle w:val="NormaleWeb"/>
        <w:spacing w:after="360" w:afterAutospacing="0"/>
        <w:rPr>
          <w:rFonts w:asciiTheme="minorHAnsi" w:hAnsiTheme="minorHAnsi" w:cstheme="minorHAnsi"/>
          <w:b/>
          <w:bCs/>
          <w:sz w:val="28"/>
          <w:szCs w:val="28"/>
        </w:rPr>
      </w:pPr>
    </w:p>
    <w:p w14:paraId="2F7E5889" w14:textId="77777777" w:rsidR="00BB437C" w:rsidRDefault="00BB437C" w:rsidP="00A74A08">
      <w:pPr>
        <w:pStyle w:val="NormaleWeb"/>
        <w:spacing w:after="360" w:afterAutospacing="0"/>
        <w:rPr>
          <w:rFonts w:asciiTheme="minorHAnsi" w:hAnsiTheme="minorHAnsi" w:cstheme="minorHAnsi"/>
          <w:b/>
          <w:bCs/>
          <w:sz w:val="28"/>
          <w:szCs w:val="28"/>
        </w:rPr>
      </w:pPr>
    </w:p>
    <w:p w14:paraId="20DEA97D" w14:textId="77777777" w:rsidR="00BB437C" w:rsidRDefault="00BB437C" w:rsidP="00A74A08">
      <w:pPr>
        <w:pStyle w:val="NormaleWeb"/>
        <w:spacing w:after="360" w:afterAutospacing="0"/>
        <w:rPr>
          <w:rFonts w:asciiTheme="minorHAnsi" w:hAnsiTheme="minorHAnsi" w:cstheme="minorHAnsi"/>
          <w:b/>
          <w:bCs/>
          <w:sz w:val="28"/>
          <w:szCs w:val="28"/>
        </w:rPr>
      </w:pPr>
    </w:p>
    <w:p w14:paraId="6A85261D" w14:textId="77777777" w:rsidR="00BB437C" w:rsidRDefault="00BB437C" w:rsidP="00A74A08">
      <w:pPr>
        <w:pStyle w:val="NormaleWeb"/>
        <w:spacing w:after="360" w:afterAutospacing="0"/>
        <w:rPr>
          <w:rFonts w:asciiTheme="minorHAnsi" w:hAnsiTheme="minorHAnsi" w:cstheme="minorHAnsi"/>
          <w:b/>
          <w:bCs/>
          <w:sz w:val="28"/>
          <w:szCs w:val="28"/>
        </w:rPr>
      </w:pPr>
    </w:p>
    <w:p w14:paraId="4C5B7B20" w14:textId="77777777" w:rsidR="00BB437C" w:rsidRDefault="00BB437C" w:rsidP="00A74A08">
      <w:pPr>
        <w:pStyle w:val="NormaleWeb"/>
        <w:spacing w:after="360" w:afterAutospacing="0"/>
        <w:rPr>
          <w:rFonts w:asciiTheme="minorHAnsi" w:hAnsiTheme="minorHAnsi" w:cstheme="minorHAnsi"/>
          <w:b/>
          <w:bCs/>
          <w:sz w:val="28"/>
          <w:szCs w:val="28"/>
        </w:rPr>
      </w:pPr>
    </w:p>
    <w:p w14:paraId="53575781" w14:textId="77777777" w:rsidR="00BB437C" w:rsidRDefault="00BB437C" w:rsidP="00A74A08">
      <w:pPr>
        <w:pStyle w:val="NormaleWeb"/>
        <w:spacing w:after="360" w:afterAutospacing="0"/>
        <w:rPr>
          <w:rFonts w:asciiTheme="minorHAnsi" w:hAnsiTheme="minorHAnsi" w:cstheme="minorHAnsi"/>
          <w:b/>
          <w:bCs/>
          <w:sz w:val="28"/>
          <w:szCs w:val="28"/>
        </w:rPr>
      </w:pPr>
    </w:p>
    <w:p w14:paraId="49FE2591" w14:textId="6C8F5FB3" w:rsidR="00C0779F" w:rsidRDefault="00772EDA" w:rsidP="00A74A08">
      <w:pPr>
        <w:pStyle w:val="NormaleWeb"/>
        <w:spacing w:after="360" w:afterAutospacing="0"/>
        <w:rPr>
          <w:rFonts w:asciiTheme="minorHAnsi" w:hAnsiTheme="minorHAnsi" w:cstheme="minorHAnsi"/>
          <w:b/>
          <w:bCs/>
          <w:sz w:val="28"/>
          <w:szCs w:val="28"/>
        </w:rPr>
      </w:pPr>
      <w:r>
        <w:rPr>
          <w:rFonts w:asciiTheme="minorHAnsi" w:hAnsiTheme="minorHAnsi" w:cstheme="minorHAnsi"/>
          <w:b/>
          <w:bCs/>
          <w:sz w:val="28"/>
          <w:szCs w:val="28"/>
        </w:rPr>
        <w:lastRenderedPageBreak/>
        <w:t>Mappatura amianto regione Liguria</w:t>
      </w:r>
    </w:p>
    <w:p w14:paraId="0AA827E1" w14:textId="77777777" w:rsidR="00B93035" w:rsidRDefault="00B93035" w:rsidP="00A74A08">
      <w:pPr>
        <w:pStyle w:val="NormaleWeb"/>
        <w:spacing w:after="360" w:afterAutospacing="0"/>
        <w:rPr>
          <w:rFonts w:asciiTheme="minorHAnsi" w:hAnsiTheme="minorHAnsi" w:cstheme="minorHAnsi"/>
          <w:b/>
          <w:bCs/>
          <w:sz w:val="28"/>
          <w:szCs w:val="28"/>
        </w:rPr>
      </w:pPr>
    </w:p>
    <w:p w14:paraId="200455CE" w14:textId="0E6E8F0A" w:rsidR="00B93035" w:rsidRDefault="00B93035" w:rsidP="00A74A08">
      <w:pPr>
        <w:pStyle w:val="NormaleWeb"/>
        <w:spacing w:after="360" w:afterAutospacing="0"/>
        <w:rPr>
          <w:noProof/>
        </w:rPr>
      </w:pPr>
      <w:r>
        <w:rPr>
          <w:noProof/>
        </w:rPr>
        <w:drawing>
          <wp:inline distT="0" distB="0" distL="0" distR="0" wp14:anchorId="3317F039" wp14:editId="386797EB">
            <wp:extent cx="5962650" cy="3082354"/>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20699"/>
                    <a:stretch/>
                  </pic:blipFill>
                  <pic:spPr bwMode="auto">
                    <a:xfrm>
                      <a:off x="0" y="0"/>
                      <a:ext cx="5969988" cy="3086147"/>
                    </a:xfrm>
                    <a:prstGeom prst="rect">
                      <a:avLst/>
                    </a:prstGeom>
                    <a:noFill/>
                    <a:ln>
                      <a:noFill/>
                    </a:ln>
                    <a:extLst>
                      <a:ext uri="{53640926-AAD7-44D8-BBD7-CCE9431645EC}">
                        <a14:shadowObscured xmlns:a14="http://schemas.microsoft.com/office/drawing/2010/main"/>
                      </a:ext>
                    </a:extLst>
                  </pic:spPr>
                </pic:pic>
              </a:graphicData>
            </a:graphic>
          </wp:inline>
        </w:drawing>
      </w:r>
    </w:p>
    <w:p w14:paraId="427226A2" w14:textId="16F4ADA4" w:rsidR="00BB437C" w:rsidRPr="00BB437C" w:rsidRDefault="00BB437C" w:rsidP="00A74A08">
      <w:pPr>
        <w:pStyle w:val="NormaleWeb"/>
        <w:spacing w:after="360" w:afterAutospacing="0"/>
        <w:rPr>
          <w:rFonts w:asciiTheme="minorHAnsi" w:hAnsiTheme="minorHAnsi" w:cstheme="minorHAnsi"/>
          <w:noProof/>
          <w:sz w:val="28"/>
          <w:szCs w:val="28"/>
        </w:rPr>
      </w:pPr>
      <w:r w:rsidRPr="00BB437C">
        <w:rPr>
          <w:rFonts w:asciiTheme="minorHAnsi" w:hAnsiTheme="minorHAnsi" w:cstheme="minorHAnsi"/>
          <w:noProof/>
          <w:sz w:val="28"/>
          <w:szCs w:val="28"/>
        </w:rPr>
        <w:t xml:space="preserve">Le tecniche utilizzate per evidenziare i dati sul Gis </w:t>
      </w:r>
      <w:r>
        <w:rPr>
          <w:rFonts w:asciiTheme="minorHAnsi" w:hAnsiTheme="minorHAnsi" w:cstheme="minorHAnsi"/>
          <w:noProof/>
          <w:sz w:val="28"/>
          <w:szCs w:val="28"/>
        </w:rPr>
        <w:t>sovrastante, sono</w:t>
      </w:r>
      <w:r w:rsidRPr="00BB437C">
        <w:rPr>
          <w:rFonts w:asciiTheme="minorHAnsi" w:hAnsiTheme="minorHAnsi" w:cstheme="minorHAnsi"/>
          <w:noProof/>
          <w:sz w:val="28"/>
          <w:szCs w:val="28"/>
        </w:rPr>
        <w:t xml:space="preserve"> le stesse descritte nel sottoparagrafo relativo alla ‘Mappatura am</w:t>
      </w:r>
      <w:r>
        <w:rPr>
          <w:rFonts w:asciiTheme="minorHAnsi" w:hAnsiTheme="minorHAnsi" w:cstheme="minorHAnsi"/>
          <w:noProof/>
          <w:sz w:val="28"/>
          <w:szCs w:val="28"/>
        </w:rPr>
        <w:t>ia</w:t>
      </w:r>
      <w:r w:rsidRPr="00BB437C">
        <w:rPr>
          <w:rFonts w:asciiTheme="minorHAnsi" w:hAnsiTheme="minorHAnsi" w:cstheme="minorHAnsi"/>
          <w:noProof/>
          <w:sz w:val="28"/>
          <w:szCs w:val="28"/>
        </w:rPr>
        <w:t>nto della regione Piemonte’</w:t>
      </w:r>
      <w:r>
        <w:rPr>
          <w:rFonts w:asciiTheme="minorHAnsi" w:hAnsiTheme="minorHAnsi" w:cstheme="minorHAnsi"/>
          <w:noProof/>
          <w:sz w:val="28"/>
          <w:szCs w:val="28"/>
        </w:rPr>
        <w:t>.</w:t>
      </w:r>
    </w:p>
    <w:p w14:paraId="164B2559" w14:textId="58C4C4E8" w:rsidR="00B81A55" w:rsidRPr="00B81A55" w:rsidRDefault="00B81A55" w:rsidP="00B81A55">
      <w:pPr>
        <w:shd w:val="clear" w:color="auto" w:fill="FFFFFF"/>
        <w:spacing w:before="100" w:beforeAutospacing="1" w:after="100" w:afterAutospacing="1" w:line="240" w:lineRule="auto"/>
        <w:rPr>
          <w:rFonts w:eastAsia="Times New Roman" w:cstheme="minorHAnsi"/>
          <w:sz w:val="28"/>
          <w:szCs w:val="28"/>
          <w:lang w:eastAsia="it-IT"/>
        </w:rPr>
      </w:pPr>
      <w:r w:rsidRPr="00B81A55">
        <w:rPr>
          <w:rFonts w:eastAsia="Times New Roman" w:cstheme="minorHAnsi"/>
          <w:sz w:val="28"/>
          <w:szCs w:val="28"/>
          <w:lang w:eastAsia="it-IT"/>
        </w:rPr>
        <w:t>È stato individuato uno specifico </w:t>
      </w:r>
      <w:r w:rsidRPr="00B81A55">
        <w:rPr>
          <w:rFonts w:eastAsia="Times New Roman" w:cstheme="minorHAnsi"/>
          <w:b/>
          <w:bCs/>
          <w:sz w:val="28"/>
          <w:szCs w:val="28"/>
          <w:lang w:eastAsia="it-IT"/>
        </w:rPr>
        <w:t>Gruppo di Lavoro</w:t>
      </w:r>
      <w:r w:rsidRPr="00B81A55">
        <w:rPr>
          <w:rFonts w:eastAsia="Times New Roman" w:cstheme="minorHAnsi"/>
          <w:sz w:val="28"/>
          <w:szCs w:val="28"/>
          <w:lang w:eastAsia="it-IT"/>
        </w:rPr>
        <w:t>, composto dalle Strutture Regionali cointeressate alla gestione della materia e da rappresentanti delle Unità Sanitarie Locali e dell'ARPAL, con il compito di presiedere al governo del processo che riguarda il </w:t>
      </w:r>
      <w:r w:rsidRPr="00B81A55">
        <w:rPr>
          <w:rFonts w:eastAsia="Times New Roman" w:cstheme="minorHAnsi"/>
          <w:b/>
          <w:bCs/>
          <w:sz w:val="28"/>
          <w:szCs w:val="28"/>
          <w:lang w:eastAsia="it-IT"/>
        </w:rPr>
        <w:t xml:space="preserve">censimento </w:t>
      </w:r>
      <w:r w:rsidRPr="00B81A55">
        <w:rPr>
          <w:rFonts w:eastAsia="Times New Roman" w:cstheme="minorHAnsi"/>
          <w:sz w:val="28"/>
          <w:szCs w:val="28"/>
          <w:lang w:eastAsia="it-IT"/>
        </w:rPr>
        <w:t>- previsto dal piano di protezione dall'amianto, gli esiti del medesimo</w:t>
      </w:r>
      <w:r>
        <w:rPr>
          <w:rFonts w:eastAsia="Times New Roman" w:cstheme="minorHAnsi"/>
          <w:sz w:val="28"/>
          <w:szCs w:val="28"/>
          <w:lang w:eastAsia="it-IT"/>
        </w:rPr>
        <w:t xml:space="preserve">, </w:t>
      </w:r>
      <w:r w:rsidRPr="00B81A55">
        <w:rPr>
          <w:rFonts w:eastAsia="Times New Roman" w:cstheme="minorHAnsi"/>
          <w:sz w:val="28"/>
          <w:szCs w:val="28"/>
          <w:lang w:eastAsia="it-IT"/>
        </w:rPr>
        <w:t xml:space="preserve">nonché le iniziative conseguenti volte alla tutela della salute della popolazione e dell'ambiente ligure. </w:t>
      </w:r>
    </w:p>
    <w:p w14:paraId="0FCF865F" w14:textId="77777777" w:rsidR="00B81A55" w:rsidRPr="00B81A55" w:rsidRDefault="00B81A55" w:rsidP="00B81A55">
      <w:pPr>
        <w:shd w:val="clear" w:color="auto" w:fill="FFFFFF"/>
        <w:spacing w:before="100" w:beforeAutospacing="1" w:after="100" w:afterAutospacing="1" w:line="240" w:lineRule="auto"/>
        <w:rPr>
          <w:rFonts w:eastAsia="Times New Roman" w:cstheme="minorHAnsi"/>
          <w:sz w:val="28"/>
          <w:szCs w:val="28"/>
          <w:lang w:eastAsia="it-IT"/>
        </w:rPr>
      </w:pPr>
      <w:r w:rsidRPr="00B81A55">
        <w:rPr>
          <w:rFonts w:eastAsia="Times New Roman" w:cstheme="minorHAnsi"/>
          <w:sz w:val="28"/>
          <w:szCs w:val="28"/>
          <w:lang w:eastAsia="it-IT"/>
        </w:rPr>
        <w:t>Le azioni sviluppate dalla Regione si sono concretate sia con la sensibilizzazione sulle problematiche strettamente legate al prodotto, sia con l'individuazione di forme di collaborazione per la diffusione dell'informazione attraverso iniziative mirate, anche di carattere locale o comprensoriale, per le quali il Servizio Igiene Pubblica e Veterinaria (oggi Settore Prevenzione, Igiene e Sanità Pubblica) che gestisce l'intera problematica, si è reso disponibile ad intervenire mettendo a disposizione anche il proprio contributo di conoscenze.</w:t>
      </w:r>
    </w:p>
    <w:p w14:paraId="10B21DCA" w14:textId="376B69C3" w:rsidR="00B81A55" w:rsidRPr="00B81A55" w:rsidRDefault="00B81A55" w:rsidP="00B81A55">
      <w:pPr>
        <w:shd w:val="clear" w:color="auto" w:fill="FFFFFF"/>
        <w:spacing w:before="100" w:beforeAutospacing="1" w:after="100" w:afterAutospacing="1" w:line="240" w:lineRule="auto"/>
        <w:rPr>
          <w:rFonts w:eastAsia="Times New Roman" w:cstheme="minorHAnsi"/>
          <w:sz w:val="28"/>
          <w:szCs w:val="28"/>
          <w:lang w:eastAsia="it-IT"/>
        </w:rPr>
      </w:pPr>
      <w:r w:rsidRPr="00B81A55">
        <w:rPr>
          <w:rFonts w:eastAsia="Times New Roman" w:cstheme="minorHAnsi"/>
          <w:sz w:val="28"/>
          <w:szCs w:val="28"/>
          <w:lang w:eastAsia="it-IT"/>
        </w:rPr>
        <w:t xml:space="preserve">Risale al Dicembre 1998 la conclusione della prima fase di censimento della presenza di materiali contenente amianto - in matrice friabile ed in matrice compatta - in edifici pubblici, locali aperti al pubblico, locali di utilizzo collettivo, </w:t>
      </w:r>
      <w:r w:rsidRPr="00B81A55">
        <w:rPr>
          <w:rFonts w:eastAsia="Times New Roman" w:cstheme="minorHAnsi"/>
          <w:sz w:val="28"/>
          <w:szCs w:val="28"/>
          <w:lang w:eastAsia="it-IT"/>
        </w:rPr>
        <w:lastRenderedPageBreak/>
        <w:t>blocchi di appartamenti, attuata attraverso la produzione di apposite schede di auto</w:t>
      </w:r>
      <w:r w:rsidR="00BB437C">
        <w:rPr>
          <w:rFonts w:eastAsia="Times New Roman" w:cstheme="minorHAnsi"/>
          <w:sz w:val="28"/>
          <w:szCs w:val="28"/>
          <w:lang w:eastAsia="it-IT"/>
        </w:rPr>
        <w:t>-</w:t>
      </w:r>
      <w:r w:rsidRPr="00B81A55">
        <w:rPr>
          <w:rFonts w:eastAsia="Times New Roman" w:cstheme="minorHAnsi"/>
          <w:sz w:val="28"/>
          <w:szCs w:val="28"/>
          <w:lang w:eastAsia="it-IT"/>
        </w:rPr>
        <w:t>notifica che i titolari o i detentori del materiale dovevano consegnare alle Aziende Sanitarie Locali competenti per territorio affinché le stesse potessero costituire un archivio ed una mappa di detta presenza utilizzabile a fini di ricerca e di intervento.</w:t>
      </w:r>
    </w:p>
    <w:p w14:paraId="177CF660" w14:textId="2EC53608" w:rsidR="00B81A55" w:rsidRPr="00B81A55" w:rsidRDefault="00B81A55" w:rsidP="00B81A55">
      <w:pPr>
        <w:shd w:val="clear" w:color="auto" w:fill="FFFFFF"/>
        <w:spacing w:before="100" w:beforeAutospacing="1" w:after="100" w:afterAutospacing="1" w:line="240" w:lineRule="auto"/>
        <w:rPr>
          <w:rFonts w:eastAsia="Times New Roman" w:cstheme="minorHAnsi"/>
          <w:sz w:val="28"/>
          <w:szCs w:val="28"/>
          <w:lang w:eastAsia="it-IT"/>
        </w:rPr>
      </w:pPr>
      <w:r w:rsidRPr="00B81A55">
        <w:rPr>
          <w:rFonts w:eastAsia="Times New Roman" w:cstheme="minorHAnsi"/>
          <w:sz w:val="28"/>
          <w:szCs w:val="28"/>
          <w:lang w:eastAsia="it-IT"/>
        </w:rPr>
        <w:t>Tra le molteplici iniziative che caratterizzano tuttora l'azione regionale e la connotano in modo da distinguerla rispetto a molte altre realtà regionali, sono da annoverare gli interventi formativi rivolti agli addetti ed ai responsabili d'azienda che hanno conseguito l'attestato di frequenza e che, sostenuta la specifica prova abilitante, vengono inseriti nell'elenco regionale delle persone abilitate alla bonifica da amianto, l'ulteriore e mai interrotta campagna informativa per l'adesione all'auto</w:t>
      </w:r>
      <w:r w:rsidR="00BB437C">
        <w:rPr>
          <w:rFonts w:eastAsia="Times New Roman" w:cstheme="minorHAnsi"/>
          <w:sz w:val="28"/>
          <w:szCs w:val="28"/>
          <w:lang w:eastAsia="it-IT"/>
        </w:rPr>
        <w:t>-</w:t>
      </w:r>
      <w:r w:rsidRPr="00B81A55">
        <w:rPr>
          <w:rFonts w:eastAsia="Times New Roman" w:cstheme="minorHAnsi"/>
          <w:sz w:val="28"/>
          <w:szCs w:val="28"/>
          <w:lang w:eastAsia="it-IT"/>
        </w:rPr>
        <w:t>notifica della presenza di materiali contenenti amianto da parte di chi non avesse ancora provveduto, la fissazione dei termini per la consegna delle schede di aggiornamento periodico (annuale per il friabile e triennale per il compatto) sullo stato di conservazione della presenza dei manufatti contenenti amianto</w:t>
      </w:r>
      <w:r>
        <w:rPr>
          <w:rFonts w:eastAsia="Times New Roman" w:cstheme="minorHAnsi"/>
          <w:sz w:val="28"/>
          <w:szCs w:val="28"/>
          <w:lang w:eastAsia="it-IT"/>
        </w:rPr>
        <w:t>,</w:t>
      </w:r>
      <w:r w:rsidRPr="00B81A55">
        <w:rPr>
          <w:rFonts w:eastAsia="Times New Roman" w:cstheme="minorHAnsi"/>
          <w:sz w:val="28"/>
          <w:szCs w:val="28"/>
          <w:lang w:eastAsia="it-IT"/>
        </w:rPr>
        <w:t xml:space="preserve"> e la concretizzazione della strategia per gli interventi di smaltimento dell'amianto in Liguria attraverso la realizzazione di centri temporanei di conferimento.</w:t>
      </w:r>
    </w:p>
    <w:p w14:paraId="367A6C29" w14:textId="77777777" w:rsidR="00B81A55" w:rsidRPr="00B81A55" w:rsidRDefault="00B81A55" w:rsidP="00B81A55">
      <w:pPr>
        <w:shd w:val="clear" w:color="auto" w:fill="FFFFFF"/>
        <w:spacing w:before="100" w:beforeAutospacing="1" w:after="100" w:afterAutospacing="1" w:line="240" w:lineRule="auto"/>
        <w:rPr>
          <w:rFonts w:eastAsia="Times New Roman" w:cstheme="minorHAnsi"/>
          <w:sz w:val="28"/>
          <w:szCs w:val="28"/>
          <w:lang w:eastAsia="it-IT"/>
        </w:rPr>
      </w:pPr>
      <w:r w:rsidRPr="00B81A55">
        <w:rPr>
          <w:rFonts w:eastAsia="Times New Roman" w:cstheme="minorHAnsi"/>
          <w:sz w:val="28"/>
          <w:szCs w:val="28"/>
          <w:lang w:eastAsia="it-IT"/>
        </w:rPr>
        <w:t>Il "Piano Regionale Amianto" è stato altresì inserito, come linea progettuale specifica, all'interno del Piano Regionale di Prevenzione 2010/2012.</w:t>
      </w:r>
    </w:p>
    <w:p w14:paraId="6BC3FECC" w14:textId="77777777" w:rsidR="00C0779F" w:rsidRDefault="00C0779F" w:rsidP="00A74A08">
      <w:pPr>
        <w:pStyle w:val="NormaleWeb"/>
        <w:spacing w:after="360" w:afterAutospacing="0"/>
        <w:rPr>
          <w:rFonts w:asciiTheme="minorHAnsi" w:hAnsiTheme="minorHAnsi" w:cstheme="minorHAnsi"/>
          <w:b/>
          <w:bCs/>
          <w:sz w:val="28"/>
          <w:szCs w:val="28"/>
        </w:rPr>
      </w:pPr>
    </w:p>
    <w:p w14:paraId="418B979F" w14:textId="77777777" w:rsidR="00C0779F" w:rsidRDefault="00C0779F" w:rsidP="00A74A08">
      <w:pPr>
        <w:pStyle w:val="NormaleWeb"/>
        <w:spacing w:after="360" w:afterAutospacing="0"/>
        <w:rPr>
          <w:rFonts w:asciiTheme="minorHAnsi" w:hAnsiTheme="minorHAnsi" w:cstheme="minorHAnsi"/>
          <w:b/>
          <w:bCs/>
          <w:sz w:val="28"/>
          <w:szCs w:val="28"/>
        </w:rPr>
      </w:pPr>
    </w:p>
    <w:p w14:paraId="17FFA4B2" w14:textId="77777777" w:rsidR="00C0779F" w:rsidRDefault="00C0779F" w:rsidP="00A74A08">
      <w:pPr>
        <w:pStyle w:val="NormaleWeb"/>
        <w:spacing w:after="360" w:afterAutospacing="0"/>
        <w:rPr>
          <w:rFonts w:asciiTheme="minorHAnsi" w:hAnsiTheme="minorHAnsi" w:cstheme="minorHAnsi"/>
          <w:b/>
          <w:bCs/>
          <w:sz w:val="28"/>
          <w:szCs w:val="28"/>
        </w:rPr>
      </w:pPr>
    </w:p>
    <w:p w14:paraId="43BBD499" w14:textId="77777777" w:rsidR="00C0779F" w:rsidRDefault="00C0779F" w:rsidP="00A74A08">
      <w:pPr>
        <w:pStyle w:val="NormaleWeb"/>
        <w:spacing w:after="360" w:afterAutospacing="0"/>
        <w:rPr>
          <w:rFonts w:asciiTheme="minorHAnsi" w:hAnsiTheme="minorHAnsi" w:cstheme="minorHAnsi"/>
          <w:b/>
          <w:bCs/>
          <w:sz w:val="28"/>
          <w:szCs w:val="28"/>
        </w:rPr>
      </w:pPr>
    </w:p>
    <w:p w14:paraId="4E5B8C1E" w14:textId="77777777" w:rsidR="00C0779F" w:rsidRDefault="00C0779F" w:rsidP="00A74A08">
      <w:pPr>
        <w:pStyle w:val="NormaleWeb"/>
        <w:spacing w:after="360" w:afterAutospacing="0"/>
        <w:rPr>
          <w:rFonts w:asciiTheme="minorHAnsi" w:hAnsiTheme="minorHAnsi" w:cstheme="minorHAnsi"/>
          <w:b/>
          <w:bCs/>
          <w:sz w:val="28"/>
          <w:szCs w:val="28"/>
        </w:rPr>
      </w:pPr>
    </w:p>
    <w:p w14:paraId="16F083BC" w14:textId="77777777" w:rsidR="00C0779F" w:rsidRDefault="00C0779F" w:rsidP="00A74A08">
      <w:pPr>
        <w:pStyle w:val="NormaleWeb"/>
        <w:spacing w:after="360" w:afterAutospacing="0"/>
        <w:rPr>
          <w:rFonts w:asciiTheme="minorHAnsi" w:hAnsiTheme="minorHAnsi" w:cstheme="minorHAnsi"/>
          <w:b/>
          <w:bCs/>
          <w:sz w:val="28"/>
          <w:szCs w:val="28"/>
        </w:rPr>
      </w:pPr>
    </w:p>
    <w:p w14:paraId="5E0C94AC" w14:textId="77777777" w:rsidR="00C0779F" w:rsidRDefault="00C0779F" w:rsidP="00A74A08">
      <w:pPr>
        <w:pStyle w:val="NormaleWeb"/>
        <w:spacing w:after="360" w:afterAutospacing="0"/>
        <w:rPr>
          <w:rFonts w:asciiTheme="minorHAnsi" w:hAnsiTheme="minorHAnsi" w:cstheme="minorHAnsi"/>
          <w:b/>
          <w:bCs/>
          <w:sz w:val="28"/>
          <w:szCs w:val="28"/>
        </w:rPr>
      </w:pPr>
    </w:p>
    <w:p w14:paraId="01662CD1" w14:textId="77777777" w:rsidR="00DB4C31" w:rsidRDefault="00DB4C31" w:rsidP="00A74A08">
      <w:pPr>
        <w:pStyle w:val="NormaleWeb"/>
        <w:spacing w:after="360" w:afterAutospacing="0"/>
        <w:rPr>
          <w:rFonts w:asciiTheme="minorHAnsi" w:hAnsiTheme="minorHAnsi" w:cstheme="minorHAnsi"/>
          <w:b/>
          <w:bCs/>
          <w:sz w:val="28"/>
          <w:szCs w:val="28"/>
        </w:rPr>
      </w:pPr>
    </w:p>
    <w:p w14:paraId="1F8DA0E6" w14:textId="77777777" w:rsidR="00BB437C" w:rsidRDefault="00BB437C" w:rsidP="00A74A08">
      <w:pPr>
        <w:pStyle w:val="NormaleWeb"/>
        <w:spacing w:after="360" w:afterAutospacing="0"/>
        <w:rPr>
          <w:rFonts w:asciiTheme="minorHAnsi" w:hAnsiTheme="minorHAnsi" w:cstheme="minorHAnsi"/>
          <w:b/>
          <w:bCs/>
          <w:sz w:val="28"/>
          <w:szCs w:val="28"/>
        </w:rPr>
      </w:pPr>
    </w:p>
    <w:p w14:paraId="33AB43A3" w14:textId="77777777" w:rsidR="00BB437C" w:rsidRDefault="00BB437C" w:rsidP="00A74A08">
      <w:pPr>
        <w:pStyle w:val="NormaleWeb"/>
        <w:spacing w:after="360" w:afterAutospacing="0"/>
        <w:rPr>
          <w:rFonts w:asciiTheme="minorHAnsi" w:hAnsiTheme="minorHAnsi" w:cstheme="minorHAnsi"/>
          <w:b/>
          <w:bCs/>
          <w:sz w:val="28"/>
          <w:szCs w:val="28"/>
        </w:rPr>
      </w:pPr>
    </w:p>
    <w:p w14:paraId="5B9BA636" w14:textId="17625D8A" w:rsidR="00EC2D37" w:rsidRPr="00EC2D37" w:rsidRDefault="00EC2D37" w:rsidP="00A74A08">
      <w:pPr>
        <w:pStyle w:val="NormaleWeb"/>
        <w:spacing w:after="360" w:afterAutospacing="0"/>
        <w:rPr>
          <w:rFonts w:asciiTheme="minorHAnsi" w:hAnsiTheme="minorHAnsi" w:cstheme="minorHAnsi"/>
          <w:b/>
          <w:bCs/>
          <w:sz w:val="28"/>
          <w:szCs w:val="28"/>
        </w:rPr>
      </w:pPr>
      <w:r w:rsidRPr="00EC2D37">
        <w:rPr>
          <w:rFonts w:asciiTheme="minorHAnsi" w:hAnsiTheme="minorHAnsi" w:cstheme="minorHAnsi"/>
          <w:b/>
          <w:bCs/>
          <w:sz w:val="28"/>
          <w:szCs w:val="28"/>
        </w:rPr>
        <w:lastRenderedPageBreak/>
        <w:t>Bibliografia</w:t>
      </w:r>
    </w:p>
    <w:p w14:paraId="304522CE" w14:textId="433E4CEF" w:rsidR="000D12B7" w:rsidRDefault="006B31AF" w:rsidP="00A74A08">
      <w:pPr>
        <w:pStyle w:val="NormaleWeb"/>
        <w:spacing w:after="360" w:afterAutospacing="0"/>
        <w:rPr>
          <w:rFonts w:asciiTheme="minorHAnsi" w:hAnsiTheme="minorHAnsi" w:cstheme="minorHAnsi"/>
          <w:sz w:val="28"/>
          <w:szCs w:val="28"/>
        </w:rPr>
      </w:pPr>
      <w:hyperlink r:id="rId44" w:history="1">
        <w:r w:rsidR="000D12B7" w:rsidRPr="002424D2">
          <w:rPr>
            <w:rStyle w:val="Collegamentoipertestuale"/>
            <w:rFonts w:asciiTheme="minorHAnsi" w:hAnsiTheme="minorHAnsi" w:cstheme="minorHAnsi"/>
            <w:sz w:val="28"/>
            <w:szCs w:val="28"/>
          </w:rPr>
          <w:t>https://it.wikipedia.org/</w:t>
        </w:r>
      </w:hyperlink>
    </w:p>
    <w:p w14:paraId="50BBDD56" w14:textId="01478850" w:rsidR="00EC2D37" w:rsidRDefault="006B31AF" w:rsidP="00A74A08">
      <w:pPr>
        <w:pStyle w:val="NormaleWeb"/>
        <w:spacing w:after="360" w:afterAutospacing="0"/>
        <w:rPr>
          <w:rFonts w:asciiTheme="minorHAnsi" w:hAnsiTheme="minorHAnsi" w:cstheme="minorHAnsi"/>
          <w:sz w:val="28"/>
          <w:szCs w:val="28"/>
        </w:rPr>
      </w:pPr>
      <w:hyperlink r:id="rId45" w:history="1">
        <w:r w:rsidR="00EC2D37" w:rsidRPr="00F14BA5">
          <w:rPr>
            <w:rStyle w:val="Collegamentoipertestuale"/>
            <w:rFonts w:asciiTheme="minorHAnsi" w:hAnsiTheme="minorHAnsi" w:cstheme="minorHAnsi"/>
            <w:sz w:val="28"/>
            <w:szCs w:val="28"/>
          </w:rPr>
          <w:t>www.vice.com</w:t>
        </w:r>
      </w:hyperlink>
    </w:p>
    <w:p w14:paraId="4C200318" w14:textId="6A9A4769" w:rsidR="00EC2D37" w:rsidRDefault="006B31AF" w:rsidP="00A74A08">
      <w:pPr>
        <w:pStyle w:val="NormaleWeb"/>
        <w:spacing w:after="360" w:afterAutospacing="0"/>
        <w:rPr>
          <w:rFonts w:asciiTheme="minorHAnsi" w:hAnsiTheme="minorHAnsi" w:cstheme="minorHAnsi"/>
          <w:sz w:val="28"/>
          <w:szCs w:val="28"/>
        </w:rPr>
      </w:pPr>
      <w:hyperlink r:id="rId46" w:history="1">
        <w:r w:rsidR="000D12B7" w:rsidRPr="002424D2">
          <w:rPr>
            <w:rStyle w:val="Collegamentoipertestuale"/>
            <w:rFonts w:asciiTheme="minorHAnsi" w:hAnsiTheme="minorHAnsi" w:cstheme="minorHAnsi"/>
            <w:sz w:val="28"/>
            <w:szCs w:val="28"/>
          </w:rPr>
          <w:t>www.dbamianto.it</w:t>
        </w:r>
      </w:hyperlink>
    </w:p>
    <w:p w14:paraId="1669482E" w14:textId="3F8E4BBB" w:rsidR="000D12B7" w:rsidRDefault="006B31AF" w:rsidP="00A74A08">
      <w:pPr>
        <w:pStyle w:val="NormaleWeb"/>
        <w:spacing w:after="360" w:afterAutospacing="0"/>
        <w:rPr>
          <w:rFonts w:asciiTheme="minorHAnsi" w:hAnsiTheme="minorHAnsi" w:cstheme="minorHAnsi"/>
          <w:sz w:val="28"/>
          <w:szCs w:val="28"/>
        </w:rPr>
      </w:pPr>
      <w:hyperlink r:id="rId47" w:history="1">
        <w:r w:rsidR="000D12B7" w:rsidRPr="002424D2">
          <w:rPr>
            <w:rStyle w:val="Collegamentoipertestuale"/>
            <w:rFonts w:asciiTheme="minorHAnsi" w:hAnsiTheme="minorHAnsi" w:cstheme="minorHAnsi"/>
            <w:sz w:val="28"/>
            <w:szCs w:val="28"/>
          </w:rPr>
          <w:t>https://docs.qgis.org/</w:t>
        </w:r>
      </w:hyperlink>
    </w:p>
    <w:p w14:paraId="0DBAA07A" w14:textId="09E4633B" w:rsidR="000D12B7" w:rsidRDefault="006B31AF" w:rsidP="00A74A08">
      <w:pPr>
        <w:pStyle w:val="NormaleWeb"/>
        <w:spacing w:after="360" w:afterAutospacing="0"/>
        <w:rPr>
          <w:rStyle w:val="Collegamentoipertestuale"/>
          <w:rFonts w:asciiTheme="minorHAnsi" w:hAnsiTheme="minorHAnsi" w:cstheme="minorHAnsi"/>
          <w:sz w:val="28"/>
          <w:szCs w:val="28"/>
        </w:rPr>
      </w:pPr>
      <w:hyperlink r:id="rId48" w:history="1">
        <w:r w:rsidR="000D12B7" w:rsidRPr="002424D2">
          <w:rPr>
            <w:rStyle w:val="Collegamentoipertestuale"/>
            <w:rFonts w:asciiTheme="minorHAnsi" w:hAnsiTheme="minorHAnsi" w:cstheme="minorHAnsi"/>
            <w:sz w:val="28"/>
            <w:szCs w:val="28"/>
          </w:rPr>
          <w:t>https://webgis.arpa.piemonte.it/amianto_storymap_webapp/</w:t>
        </w:r>
      </w:hyperlink>
    </w:p>
    <w:p w14:paraId="68F8444A" w14:textId="6C9BAFBF" w:rsidR="000D12B7" w:rsidRDefault="006B31AF" w:rsidP="00A74A08">
      <w:pPr>
        <w:pStyle w:val="NormaleWeb"/>
        <w:spacing w:after="360" w:afterAutospacing="0"/>
        <w:rPr>
          <w:rFonts w:asciiTheme="minorHAnsi" w:hAnsiTheme="minorHAnsi" w:cstheme="minorHAnsi"/>
          <w:sz w:val="28"/>
          <w:szCs w:val="28"/>
        </w:rPr>
      </w:pPr>
      <w:hyperlink r:id="rId49" w:history="1">
        <w:r w:rsidR="0080313C" w:rsidRPr="00DE5B0A">
          <w:rPr>
            <w:rStyle w:val="Collegamentoipertestuale"/>
            <w:rFonts w:asciiTheme="minorHAnsi" w:hAnsiTheme="minorHAnsi" w:cstheme="minorHAnsi"/>
            <w:sz w:val="28"/>
            <w:szCs w:val="28"/>
          </w:rPr>
          <w:t>https://www.geocorsi.it/</w:t>
        </w:r>
      </w:hyperlink>
    </w:p>
    <w:p w14:paraId="419D99C9" w14:textId="2D0ED547" w:rsidR="0080313C" w:rsidRDefault="006B31AF" w:rsidP="00A74A08">
      <w:pPr>
        <w:pStyle w:val="NormaleWeb"/>
        <w:spacing w:after="360" w:afterAutospacing="0"/>
        <w:rPr>
          <w:rFonts w:asciiTheme="minorHAnsi" w:hAnsiTheme="minorHAnsi" w:cstheme="minorHAnsi"/>
          <w:sz w:val="28"/>
          <w:szCs w:val="28"/>
        </w:rPr>
      </w:pPr>
      <w:hyperlink r:id="rId50" w:history="1">
        <w:r w:rsidR="0080313C" w:rsidRPr="00DE5B0A">
          <w:rPr>
            <w:rStyle w:val="Collegamentoipertestuale"/>
            <w:rFonts w:asciiTheme="minorHAnsi" w:hAnsiTheme="minorHAnsi" w:cstheme="minorHAnsi"/>
            <w:sz w:val="28"/>
            <w:szCs w:val="28"/>
          </w:rPr>
          <w:t>http://www.geoportale.regione.lombardia.it/</w:t>
        </w:r>
      </w:hyperlink>
    </w:p>
    <w:p w14:paraId="7870BDAF" w14:textId="5B51B328" w:rsidR="0080313C" w:rsidRDefault="006B31AF" w:rsidP="00A74A08">
      <w:pPr>
        <w:pStyle w:val="NormaleWeb"/>
        <w:spacing w:after="360" w:afterAutospacing="0"/>
        <w:rPr>
          <w:rStyle w:val="Collegamentoipertestuale"/>
          <w:rFonts w:asciiTheme="minorHAnsi" w:hAnsiTheme="minorHAnsi" w:cstheme="minorHAnsi"/>
          <w:sz w:val="28"/>
          <w:szCs w:val="28"/>
        </w:rPr>
      </w:pPr>
      <w:hyperlink r:id="rId51" w:history="1">
        <w:r w:rsidR="0080313C" w:rsidRPr="00DE5B0A">
          <w:rPr>
            <w:rStyle w:val="Collegamentoipertestuale"/>
            <w:rFonts w:asciiTheme="minorHAnsi" w:hAnsiTheme="minorHAnsi" w:cstheme="minorHAnsi"/>
            <w:sz w:val="28"/>
            <w:szCs w:val="28"/>
          </w:rPr>
          <w:t>https://webgis.arpa.piemonte.it/geoportale/</w:t>
        </w:r>
      </w:hyperlink>
    </w:p>
    <w:p w14:paraId="6852FDA4" w14:textId="31DD3AAD" w:rsidR="00772EDA" w:rsidRDefault="006B31AF" w:rsidP="00A74A08">
      <w:pPr>
        <w:pStyle w:val="NormaleWeb"/>
        <w:spacing w:after="360" w:afterAutospacing="0"/>
        <w:rPr>
          <w:rFonts w:asciiTheme="minorHAnsi" w:hAnsiTheme="minorHAnsi" w:cstheme="minorHAnsi"/>
          <w:sz w:val="28"/>
          <w:szCs w:val="28"/>
        </w:rPr>
      </w:pPr>
      <w:hyperlink r:id="rId52" w:history="1">
        <w:r w:rsidR="00772EDA" w:rsidRPr="00D5427B">
          <w:rPr>
            <w:rStyle w:val="Collegamentoipertestuale"/>
            <w:rFonts w:asciiTheme="minorHAnsi" w:hAnsiTheme="minorHAnsi" w:cstheme="minorHAnsi"/>
            <w:sz w:val="28"/>
            <w:szCs w:val="28"/>
          </w:rPr>
          <w:t>https://geoportal.regione.liguria.it/</w:t>
        </w:r>
      </w:hyperlink>
    </w:p>
    <w:p w14:paraId="0F20DD30" w14:textId="747411A7" w:rsidR="00772EDA" w:rsidRDefault="006B31AF" w:rsidP="00A74A08">
      <w:pPr>
        <w:pStyle w:val="NormaleWeb"/>
        <w:spacing w:after="360" w:afterAutospacing="0"/>
        <w:rPr>
          <w:rFonts w:asciiTheme="minorHAnsi" w:hAnsiTheme="minorHAnsi" w:cstheme="minorHAnsi"/>
          <w:sz w:val="28"/>
          <w:szCs w:val="28"/>
        </w:rPr>
      </w:pPr>
      <w:hyperlink r:id="rId53" w:history="1">
        <w:r w:rsidR="00B81A55" w:rsidRPr="00D5427B">
          <w:rPr>
            <w:rStyle w:val="Collegamentoipertestuale"/>
            <w:rFonts w:asciiTheme="minorHAnsi" w:hAnsiTheme="minorHAnsi" w:cstheme="minorHAnsi"/>
            <w:sz w:val="28"/>
            <w:szCs w:val="28"/>
          </w:rPr>
          <w:t>https://alisa.liguria.it/index.php?option=com_content&amp;view=article&amp;id=1231&amp;Itemid=624</w:t>
        </w:r>
      </w:hyperlink>
    </w:p>
    <w:p w14:paraId="49BFC74E" w14:textId="77777777" w:rsidR="00B81A55" w:rsidRPr="00B81A55" w:rsidRDefault="00B81A55" w:rsidP="00A74A08">
      <w:pPr>
        <w:pStyle w:val="NormaleWeb"/>
        <w:spacing w:after="360" w:afterAutospacing="0"/>
        <w:rPr>
          <w:rFonts w:asciiTheme="minorHAnsi" w:hAnsiTheme="minorHAnsi" w:cstheme="minorHAnsi"/>
          <w:sz w:val="28"/>
          <w:szCs w:val="28"/>
        </w:rPr>
      </w:pPr>
    </w:p>
    <w:p w14:paraId="5BC3E838" w14:textId="77777777" w:rsidR="00772EDA" w:rsidRPr="00B81A55" w:rsidRDefault="00772EDA" w:rsidP="00A74A08">
      <w:pPr>
        <w:pStyle w:val="NormaleWeb"/>
        <w:spacing w:after="360" w:afterAutospacing="0"/>
        <w:rPr>
          <w:rFonts w:asciiTheme="minorHAnsi" w:hAnsiTheme="minorHAnsi" w:cstheme="minorHAnsi"/>
          <w:sz w:val="28"/>
          <w:szCs w:val="28"/>
        </w:rPr>
      </w:pPr>
    </w:p>
    <w:p w14:paraId="68EAB113" w14:textId="77777777" w:rsidR="00772EDA" w:rsidRPr="00B81A55" w:rsidRDefault="00772EDA" w:rsidP="00A74A08">
      <w:pPr>
        <w:pStyle w:val="NormaleWeb"/>
        <w:spacing w:after="360" w:afterAutospacing="0"/>
        <w:rPr>
          <w:rFonts w:asciiTheme="minorHAnsi" w:hAnsiTheme="minorHAnsi" w:cstheme="minorHAnsi"/>
          <w:sz w:val="28"/>
          <w:szCs w:val="28"/>
        </w:rPr>
      </w:pPr>
    </w:p>
    <w:p w14:paraId="020CCD4B" w14:textId="77777777" w:rsidR="0080313C" w:rsidRPr="00B81A55" w:rsidRDefault="0080313C" w:rsidP="00A74A08">
      <w:pPr>
        <w:pStyle w:val="NormaleWeb"/>
        <w:spacing w:after="360" w:afterAutospacing="0"/>
        <w:rPr>
          <w:rFonts w:asciiTheme="minorHAnsi" w:hAnsiTheme="minorHAnsi" w:cstheme="minorHAnsi"/>
          <w:sz w:val="28"/>
          <w:szCs w:val="28"/>
        </w:rPr>
      </w:pPr>
    </w:p>
    <w:p w14:paraId="6E1AD0B3" w14:textId="77777777" w:rsidR="00EC2D37" w:rsidRPr="00B81A55" w:rsidRDefault="00EC2D37" w:rsidP="00A74A08">
      <w:pPr>
        <w:pStyle w:val="NormaleWeb"/>
        <w:spacing w:after="360" w:afterAutospacing="0"/>
        <w:rPr>
          <w:rFonts w:asciiTheme="minorHAnsi" w:hAnsiTheme="minorHAnsi" w:cstheme="minorHAnsi"/>
          <w:sz w:val="28"/>
          <w:szCs w:val="28"/>
        </w:rPr>
      </w:pPr>
    </w:p>
    <w:p w14:paraId="0A009AEC" w14:textId="663CBFDA" w:rsidR="007A3091" w:rsidRPr="00B81A55" w:rsidRDefault="007A3091" w:rsidP="00836F5B">
      <w:pPr>
        <w:pStyle w:val="NormaleWeb"/>
        <w:spacing w:after="360" w:afterAutospacing="0"/>
        <w:rPr>
          <w:rFonts w:asciiTheme="minorHAnsi" w:hAnsiTheme="minorHAnsi" w:cstheme="minorHAnsi"/>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96DFEED" w14:textId="32EEC23C" w:rsidR="00836F5B" w:rsidRPr="00B81A55" w:rsidRDefault="00836F5B" w:rsidP="0073375C">
      <w:pPr>
        <w:pStyle w:val="NormaleWeb"/>
        <w:spacing w:before="0" w:beforeAutospacing="0" w:after="450" w:afterAutospacing="0"/>
        <w:rPr>
          <w:rFonts w:asciiTheme="minorHAnsi" w:hAnsiTheme="minorHAnsi" w:cstheme="minorHAnsi"/>
          <w:color w:val="000000"/>
          <w:sz w:val="28"/>
          <w:szCs w:val="28"/>
          <w:shd w:val="clear" w:color="auto" w:fill="FFFFFF"/>
        </w:rPr>
      </w:pPr>
    </w:p>
    <w:p w14:paraId="60D20999" w14:textId="5E02E28A" w:rsidR="00315A82" w:rsidRPr="00B81A55" w:rsidRDefault="00315A82" w:rsidP="0073375C">
      <w:pPr>
        <w:pStyle w:val="NormaleWeb"/>
        <w:spacing w:before="0" w:beforeAutospacing="0" w:after="450" w:afterAutospacing="0"/>
        <w:rPr>
          <w:rFonts w:asciiTheme="minorHAnsi" w:hAnsiTheme="minorHAnsi" w:cstheme="minorHAnsi"/>
          <w:color w:val="000000"/>
          <w:sz w:val="28"/>
          <w:szCs w:val="28"/>
          <w:shd w:val="clear" w:color="auto" w:fill="FFFFFF"/>
        </w:rPr>
      </w:pPr>
    </w:p>
    <w:p w14:paraId="4FE79249" w14:textId="2E6C47E5" w:rsidR="0073375C" w:rsidRPr="00B81A55" w:rsidRDefault="0073375C" w:rsidP="00BF7FA8">
      <w:pPr>
        <w:pStyle w:val="NormaleWeb"/>
        <w:spacing w:after="360" w:afterAutospacing="0"/>
        <w:rPr>
          <w:rFonts w:asciiTheme="minorHAnsi" w:hAnsiTheme="minorHAnsi" w:cstheme="minorHAnsi"/>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551007B" w14:textId="4B215E9D" w:rsidR="0073375C" w:rsidRPr="00B81A55" w:rsidRDefault="0073375C" w:rsidP="00BF7FA8">
      <w:pPr>
        <w:pStyle w:val="NormaleWeb"/>
        <w:spacing w:after="360" w:afterAutospacing="0"/>
        <w:rPr>
          <w:rFonts w:asciiTheme="minorHAnsi" w:hAnsiTheme="minorHAnsi" w:cstheme="minorHAnsi"/>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64DE44C" w14:textId="29C72F82" w:rsidR="008B1ED3" w:rsidRPr="00B81A55" w:rsidRDefault="008B1ED3" w:rsidP="004700B7">
      <w:pPr>
        <w:rPr>
          <w:rFonts w:cstheme="minorHAnsi"/>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4F500B7" w14:textId="5FC1FC17" w:rsidR="009C5581" w:rsidRPr="00B81A55" w:rsidRDefault="009C5581" w:rsidP="004700B7">
      <w:pP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sectPr w:rsidR="009C5581" w:rsidRPr="00B81A55" w:rsidSect="00510E82">
      <w:footerReference w:type="default" r:id="rId54"/>
      <w:pgSz w:w="11906" w:h="16838"/>
      <w:pgMar w:top="1417" w:right="1134" w:bottom="1134" w:left="1134"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08695A" w14:textId="77777777" w:rsidR="006B31AF" w:rsidRDefault="006B31AF" w:rsidP="004700B7">
      <w:pPr>
        <w:spacing w:after="0" w:line="240" w:lineRule="auto"/>
      </w:pPr>
      <w:r>
        <w:separator/>
      </w:r>
    </w:p>
  </w:endnote>
  <w:endnote w:type="continuationSeparator" w:id="0">
    <w:p w14:paraId="1EF5E93C" w14:textId="77777777" w:rsidR="006B31AF" w:rsidRDefault="006B31AF" w:rsidP="00470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586721"/>
      <w:docPartObj>
        <w:docPartGallery w:val="Page Numbers (Bottom of Page)"/>
        <w:docPartUnique/>
      </w:docPartObj>
    </w:sdtPr>
    <w:sdtEndPr/>
    <w:sdtContent>
      <w:p w14:paraId="4BBB8878" w14:textId="7D451BF9" w:rsidR="00510E82" w:rsidRDefault="00510E82">
        <w:pPr>
          <w:pStyle w:val="Pidipagina"/>
          <w:jc w:val="right"/>
        </w:pPr>
        <w:r>
          <w:ptab w:relativeTo="indent" w:alignment="right" w:leader="none"/>
        </w:r>
        <w:r>
          <w:fldChar w:fldCharType="begin"/>
        </w:r>
        <w:r>
          <w:instrText>PAGE   \* MERGEFORMAT</w:instrText>
        </w:r>
        <w:r>
          <w:fldChar w:fldCharType="separate"/>
        </w:r>
        <w:r>
          <w:t>2</w:t>
        </w:r>
        <w:r>
          <w:fldChar w:fldCharType="end"/>
        </w:r>
      </w:p>
    </w:sdtContent>
  </w:sdt>
  <w:p w14:paraId="0570CEBC" w14:textId="77777777" w:rsidR="00510E82" w:rsidRDefault="00510E8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3CE4DA" w14:textId="77777777" w:rsidR="006B31AF" w:rsidRDefault="006B31AF" w:rsidP="004700B7">
      <w:pPr>
        <w:spacing w:after="0" w:line="240" w:lineRule="auto"/>
      </w:pPr>
      <w:r>
        <w:separator/>
      </w:r>
    </w:p>
  </w:footnote>
  <w:footnote w:type="continuationSeparator" w:id="0">
    <w:p w14:paraId="2A9A7BDC" w14:textId="77777777" w:rsidR="006B31AF" w:rsidRDefault="006B31AF" w:rsidP="004700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272C63"/>
    <w:multiLevelType w:val="hybridMultilevel"/>
    <w:tmpl w:val="0CCC2E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A406766"/>
    <w:multiLevelType w:val="hybridMultilevel"/>
    <w:tmpl w:val="1618F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A2C4EB9"/>
    <w:multiLevelType w:val="hybridMultilevel"/>
    <w:tmpl w:val="8D2EC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D1C3369"/>
    <w:multiLevelType w:val="hybridMultilevel"/>
    <w:tmpl w:val="E5D0E2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35D3C23"/>
    <w:multiLevelType w:val="multilevel"/>
    <w:tmpl w:val="9218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9B19E5"/>
    <w:multiLevelType w:val="hybridMultilevel"/>
    <w:tmpl w:val="5D920B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581"/>
    <w:rsid w:val="00072FBC"/>
    <w:rsid w:val="000D12B7"/>
    <w:rsid w:val="00111C0F"/>
    <w:rsid w:val="00172B4F"/>
    <w:rsid w:val="001840A7"/>
    <w:rsid w:val="0024772D"/>
    <w:rsid w:val="002731AC"/>
    <w:rsid w:val="00282B3F"/>
    <w:rsid w:val="002B25AA"/>
    <w:rsid w:val="002D4262"/>
    <w:rsid w:val="002E657E"/>
    <w:rsid w:val="00315A82"/>
    <w:rsid w:val="00367998"/>
    <w:rsid w:val="0041610E"/>
    <w:rsid w:val="004342EF"/>
    <w:rsid w:val="004700B7"/>
    <w:rsid w:val="004B4F88"/>
    <w:rsid w:val="004D6523"/>
    <w:rsid w:val="004E7FBD"/>
    <w:rsid w:val="00510E82"/>
    <w:rsid w:val="005244E1"/>
    <w:rsid w:val="005628BE"/>
    <w:rsid w:val="005F065E"/>
    <w:rsid w:val="00661946"/>
    <w:rsid w:val="006734AA"/>
    <w:rsid w:val="00695984"/>
    <w:rsid w:val="006B31AF"/>
    <w:rsid w:val="00705943"/>
    <w:rsid w:val="0073375C"/>
    <w:rsid w:val="00772EDA"/>
    <w:rsid w:val="007A3091"/>
    <w:rsid w:val="0080313C"/>
    <w:rsid w:val="00810DEE"/>
    <w:rsid w:val="0082530C"/>
    <w:rsid w:val="008339C6"/>
    <w:rsid w:val="00836F5B"/>
    <w:rsid w:val="00864A8E"/>
    <w:rsid w:val="008B1ED3"/>
    <w:rsid w:val="008D237F"/>
    <w:rsid w:val="009022AA"/>
    <w:rsid w:val="0093531A"/>
    <w:rsid w:val="009B460C"/>
    <w:rsid w:val="009C5581"/>
    <w:rsid w:val="00A06769"/>
    <w:rsid w:val="00A60156"/>
    <w:rsid w:val="00A71864"/>
    <w:rsid w:val="00A74A08"/>
    <w:rsid w:val="00AC2A5F"/>
    <w:rsid w:val="00B81A55"/>
    <w:rsid w:val="00B93035"/>
    <w:rsid w:val="00BA6016"/>
    <w:rsid w:val="00BB437C"/>
    <w:rsid w:val="00BF7FA8"/>
    <w:rsid w:val="00C01E9F"/>
    <w:rsid w:val="00C0779F"/>
    <w:rsid w:val="00CC06C0"/>
    <w:rsid w:val="00CC0EA4"/>
    <w:rsid w:val="00D057F2"/>
    <w:rsid w:val="00D62F24"/>
    <w:rsid w:val="00DB4C31"/>
    <w:rsid w:val="00EB3285"/>
    <w:rsid w:val="00EC2D37"/>
    <w:rsid w:val="00ED008D"/>
    <w:rsid w:val="00FB06B5"/>
    <w:rsid w:val="00FE69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56FB6"/>
  <w15:chartTrackingRefBased/>
  <w15:docId w15:val="{CED230E6-E325-432C-BADA-970493CF8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00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Enfasigrassetto">
    <w:name w:val="Strong"/>
    <w:basedOn w:val="Carpredefinitoparagrafo"/>
    <w:uiPriority w:val="22"/>
    <w:qFormat/>
    <w:rsid w:val="008B1ED3"/>
    <w:rPr>
      <w:b/>
      <w:bCs/>
    </w:rPr>
  </w:style>
  <w:style w:type="paragraph" w:styleId="NormaleWeb">
    <w:name w:val="Normal (Web)"/>
    <w:basedOn w:val="Normale"/>
    <w:uiPriority w:val="99"/>
    <w:unhideWhenUsed/>
    <w:rsid w:val="008B1ED3"/>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8B1ED3"/>
    <w:rPr>
      <w:color w:val="0000FF"/>
      <w:u w:val="single"/>
    </w:rPr>
  </w:style>
  <w:style w:type="paragraph" w:styleId="Paragrafoelenco">
    <w:name w:val="List Paragraph"/>
    <w:basedOn w:val="Normale"/>
    <w:uiPriority w:val="34"/>
    <w:qFormat/>
    <w:rsid w:val="00FE69A0"/>
    <w:pPr>
      <w:ind w:left="720"/>
      <w:contextualSpacing/>
    </w:pPr>
  </w:style>
  <w:style w:type="paragraph" w:styleId="Intestazione">
    <w:name w:val="header"/>
    <w:basedOn w:val="Normale"/>
    <w:link w:val="IntestazioneCarattere"/>
    <w:uiPriority w:val="99"/>
    <w:unhideWhenUsed/>
    <w:rsid w:val="004700B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700B7"/>
  </w:style>
  <w:style w:type="paragraph" w:styleId="Pidipagina">
    <w:name w:val="footer"/>
    <w:basedOn w:val="Normale"/>
    <w:link w:val="PidipaginaCarattere"/>
    <w:uiPriority w:val="99"/>
    <w:unhideWhenUsed/>
    <w:rsid w:val="004700B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700B7"/>
  </w:style>
  <w:style w:type="character" w:customStyle="1" w:styleId="font4">
    <w:name w:val="font4"/>
    <w:basedOn w:val="Carpredefinitoparagrafo"/>
    <w:rsid w:val="004700B7"/>
  </w:style>
  <w:style w:type="character" w:styleId="Enfasicorsivo">
    <w:name w:val="Emphasis"/>
    <w:basedOn w:val="Carpredefinitoparagrafo"/>
    <w:uiPriority w:val="20"/>
    <w:qFormat/>
    <w:rsid w:val="00BF7FA8"/>
    <w:rPr>
      <w:i/>
      <w:iCs/>
    </w:rPr>
  </w:style>
  <w:style w:type="character" w:styleId="Menzionenonrisolta">
    <w:name w:val="Unresolved Mention"/>
    <w:basedOn w:val="Carpredefinitoparagrafo"/>
    <w:uiPriority w:val="99"/>
    <w:semiHidden/>
    <w:unhideWhenUsed/>
    <w:rsid w:val="0073375C"/>
    <w:rPr>
      <w:color w:val="605E5C"/>
      <w:shd w:val="clear" w:color="auto" w:fill="E1DFDD"/>
    </w:rPr>
  </w:style>
  <w:style w:type="character" w:customStyle="1" w:styleId="Titolo1Carattere">
    <w:name w:val="Titolo 1 Carattere"/>
    <w:basedOn w:val="Carpredefinitoparagrafo"/>
    <w:link w:val="Titolo1"/>
    <w:uiPriority w:val="9"/>
    <w:rsid w:val="00ED008D"/>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D008D"/>
    <w:pPr>
      <w:outlineLvl w:val="9"/>
    </w:pPr>
    <w:rPr>
      <w:lang w:eastAsia="it-IT"/>
    </w:rPr>
  </w:style>
  <w:style w:type="paragraph" w:styleId="Sommario2">
    <w:name w:val="toc 2"/>
    <w:basedOn w:val="Normale"/>
    <w:next w:val="Normale"/>
    <w:autoRedefine/>
    <w:uiPriority w:val="39"/>
    <w:unhideWhenUsed/>
    <w:rsid w:val="00ED008D"/>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D008D"/>
    <w:pPr>
      <w:spacing w:after="100"/>
    </w:pPr>
    <w:rPr>
      <w:rFonts w:eastAsiaTheme="minorEastAsia" w:cs="Times New Roman"/>
      <w:lang w:eastAsia="it-IT"/>
    </w:rPr>
  </w:style>
  <w:style w:type="paragraph" w:styleId="Sommario3">
    <w:name w:val="toc 3"/>
    <w:basedOn w:val="Normale"/>
    <w:next w:val="Normale"/>
    <w:autoRedefine/>
    <w:uiPriority w:val="39"/>
    <w:unhideWhenUsed/>
    <w:rsid w:val="00ED008D"/>
    <w:pPr>
      <w:spacing w:after="100"/>
      <w:ind w:left="440"/>
    </w:pPr>
    <w:rPr>
      <w:rFonts w:eastAsiaTheme="minorEastAsia"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104500">
      <w:bodyDiv w:val="1"/>
      <w:marLeft w:val="0"/>
      <w:marRight w:val="0"/>
      <w:marTop w:val="0"/>
      <w:marBottom w:val="0"/>
      <w:divBdr>
        <w:top w:val="none" w:sz="0" w:space="0" w:color="auto"/>
        <w:left w:val="none" w:sz="0" w:space="0" w:color="auto"/>
        <w:bottom w:val="none" w:sz="0" w:space="0" w:color="auto"/>
        <w:right w:val="none" w:sz="0" w:space="0" w:color="auto"/>
      </w:divBdr>
    </w:div>
    <w:div w:id="186482667">
      <w:bodyDiv w:val="1"/>
      <w:marLeft w:val="0"/>
      <w:marRight w:val="0"/>
      <w:marTop w:val="0"/>
      <w:marBottom w:val="0"/>
      <w:divBdr>
        <w:top w:val="none" w:sz="0" w:space="0" w:color="auto"/>
        <w:left w:val="none" w:sz="0" w:space="0" w:color="auto"/>
        <w:bottom w:val="none" w:sz="0" w:space="0" w:color="auto"/>
        <w:right w:val="none" w:sz="0" w:space="0" w:color="auto"/>
      </w:divBdr>
    </w:div>
    <w:div w:id="241839428">
      <w:bodyDiv w:val="1"/>
      <w:marLeft w:val="0"/>
      <w:marRight w:val="0"/>
      <w:marTop w:val="0"/>
      <w:marBottom w:val="0"/>
      <w:divBdr>
        <w:top w:val="none" w:sz="0" w:space="0" w:color="auto"/>
        <w:left w:val="none" w:sz="0" w:space="0" w:color="auto"/>
        <w:bottom w:val="none" w:sz="0" w:space="0" w:color="auto"/>
        <w:right w:val="none" w:sz="0" w:space="0" w:color="auto"/>
      </w:divBdr>
    </w:div>
    <w:div w:id="369065304">
      <w:bodyDiv w:val="1"/>
      <w:marLeft w:val="0"/>
      <w:marRight w:val="0"/>
      <w:marTop w:val="0"/>
      <w:marBottom w:val="0"/>
      <w:divBdr>
        <w:top w:val="none" w:sz="0" w:space="0" w:color="auto"/>
        <w:left w:val="none" w:sz="0" w:space="0" w:color="auto"/>
        <w:bottom w:val="none" w:sz="0" w:space="0" w:color="auto"/>
        <w:right w:val="none" w:sz="0" w:space="0" w:color="auto"/>
      </w:divBdr>
    </w:div>
    <w:div w:id="457575830">
      <w:bodyDiv w:val="1"/>
      <w:marLeft w:val="0"/>
      <w:marRight w:val="0"/>
      <w:marTop w:val="0"/>
      <w:marBottom w:val="0"/>
      <w:divBdr>
        <w:top w:val="none" w:sz="0" w:space="0" w:color="auto"/>
        <w:left w:val="none" w:sz="0" w:space="0" w:color="auto"/>
        <w:bottom w:val="none" w:sz="0" w:space="0" w:color="auto"/>
        <w:right w:val="none" w:sz="0" w:space="0" w:color="auto"/>
      </w:divBdr>
    </w:div>
    <w:div w:id="611941862">
      <w:bodyDiv w:val="1"/>
      <w:marLeft w:val="0"/>
      <w:marRight w:val="0"/>
      <w:marTop w:val="0"/>
      <w:marBottom w:val="0"/>
      <w:divBdr>
        <w:top w:val="none" w:sz="0" w:space="0" w:color="auto"/>
        <w:left w:val="none" w:sz="0" w:space="0" w:color="auto"/>
        <w:bottom w:val="none" w:sz="0" w:space="0" w:color="auto"/>
        <w:right w:val="none" w:sz="0" w:space="0" w:color="auto"/>
      </w:divBdr>
    </w:div>
    <w:div w:id="774986791">
      <w:bodyDiv w:val="1"/>
      <w:marLeft w:val="0"/>
      <w:marRight w:val="0"/>
      <w:marTop w:val="0"/>
      <w:marBottom w:val="0"/>
      <w:divBdr>
        <w:top w:val="none" w:sz="0" w:space="0" w:color="auto"/>
        <w:left w:val="none" w:sz="0" w:space="0" w:color="auto"/>
        <w:bottom w:val="none" w:sz="0" w:space="0" w:color="auto"/>
        <w:right w:val="none" w:sz="0" w:space="0" w:color="auto"/>
      </w:divBdr>
    </w:div>
    <w:div w:id="1433672253">
      <w:bodyDiv w:val="1"/>
      <w:marLeft w:val="0"/>
      <w:marRight w:val="0"/>
      <w:marTop w:val="0"/>
      <w:marBottom w:val="0"/>
      <w:divBdr>
        <w:top w:val="none" w:sz="0" w:space="0" w:color="auto"/>
        <w:left w:val="none" w:sz="0" w:space="0" w:color="auto"/>
        <w:bottom w:val="none" w:sz="0" w:space="0" w:color="auto"/>
        <w:right w:val="none" w:sz="0" w:space="0" w:color="auto"/>
      </w:divBdr>
      <w:divsChild>
        <w:div w:id="1304119491">
          <w:marLeft w:val="0"/>
          <w:marRight w:val="0"/>
          <w:marTop w:val="0"/>
          <w:marBottom w:val="0"/>
          <w:divBdr>
            <w:top w:val="single" w:sz="2" w:space="0" w:color="008000"/>
            <w:left w:val="single" w:sz="2" w:space="0" w:color="008000"/>
            <w:bottom w:val="single" w:sz="2" w:space="0" w:color="008000"/>
            <w:right w:val="single" w:sz="2" w:space="0" w:color="008000"/>
          </w:divBdr>
        </w:div>
        <w:div w:id="1535577568">
          <w:marLeft w:val="0"/>
          <w:marRight w:val="0"/>
          <w:marTop w:val="0"/>
          <w:marBottom w:val="0"/>
          <w:divBdr>
            <w:top w:val="single" w:sz="2" w:space="0" w:color="008000"/>
            <w:left w:val="single" w:sz="2" w:space="0" w:color="008000"/>
            <w:bottom w:val="single" w:sz="2" w:space="0" w:color="008000"/>
            <w:right w:val="single" w:sz="2" w:space="0" w:color="008000"/>
          </w:divBdr>
        </w:div>
        <w:div w:id="1867912386">
          <w:marLeft w:val="0"/>
          <w:marRight w:val="0"/>
          <w:marTop w:val="0"/>
          <w:marBottom w:val="0"/>
          <w:divBdr>
            <w:top w:val="single" w:sz="2" w:space="0" w:color="008000"/>
            <w:left w:val="single" w:sz="2" w:space="0" w:color="008000"/>
            <w:bottom w:val="single" w:sz="2" w:space="0" w:color="008000"/>
            <w:right w:val="single" w:sz="2" w:space="0" w:color="008000"/>
          </w:divBdr>
        </w:div>
      </w:divsChild>
    </w:div>
    <w:div w:id="1497376527">
      <w:bodyDiv w:val="1"/>
      <w:marLeft w:val="0"/>
      <w:marRight w:val="0"/>
      <w:marTop w:val="0"/>
      <w:marBottom w:val="0"/>
      <w:divBdr>
        <w:top w:val="none" w:sz="0" w:space="0" w:color="auto"/>
        <w:left w:val="none" w:sz="0" w:space="0" w:color="auto"/>
        <w:bottom w:val="none" w:sz="0" w:space="0" w:color="auto"/>
        <w:right w:val="none" w:sz="0" w:space="0" w:color="auto"/>
      </w:divBdr>
    </w:div>
    <w:div w:id="1643657683">
      <w:bodyDiv w:val="1"/>
      <w:marLeft w:val="0"/>
      <w:marRight w:val="0"/>
      <w:marTop w:val="0"/>
      <w:marBottom w:val="0"/>
      <w:divBdr>
        <w:top w:val="none" w:sz="0" w:space="0" w:color="auto"/>
        <w:left w:val="none" w:sz="0" w:space="0" w:color="auto"/>
        <w:bottom w:val="none" w:sz="0" w:space="0" w:color="auto"/>
        <w:right w:val="none" w:sz="0" w:space="0" w:color="auto"/>
      </w:divBdr>
    </w:div>
    <w:div w:id="1878884132">
      <w:bodyDiv w:val="1"/>
      <w:marLeft w:val="0"/>
      <w:marRight w:val="0"/>
      <w:marTop w:val="0"/>
      <w:marBottom w:val="0"/>
      <w:divBdr>
        <w:top w:val="none" w:sz="0" w:space="0" w:color="auto"/>
        <w:left w:val="none" w:sz="0" w:space="0" w:color="auto"/>
        <w:bottom w:val="none" w:sz="0" w:space="0" w:color="auto"/>
        <w:right w:val="none" w:sz="0" w:space="0" w:color="auto"/>
      </w:divBdr>
    </w:div>
    <w:div w:id="199343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Modello_digitale_di_elevazione" TargetMode="External"/><Relationship Id="rId18" Type="http://schemas.openxmlformats.org/officeDocument/2006/relationships/hyperlink" Target="https://it.wikipedia.org/wiki/Mouse" TargetMode="External"/><Relationship Id="rId26" Type="http://schemas.openxmlformats.org/officeDocument/2006/relationships/hyperlink" Target="http://www.iss.it/binary/publ/cont/ANN_12_03_11.pdf" TargetMode="External"/><Relationship Id="rId39" Type="http://schemas.openxmlformats.org/officeDocument/2006/relationships/hyperlink" Target="https://www.dbamianto.it/processo-eternit-italia-bis/" TargetMode="External"/><Relationship Id="rId21" Type="http://schemas.openxmlformats.org/officeDocument/2006/relationships/image" Target="media/image6.jpg"/><Relationship Id="rId34" Type="http://schemas.openxmlformats.org/officeDocument/2006/relationships/image" Target="media/image10.jpeg"/><Relationship Id="rId42" Type="http://schemas.openxmlformats.org/officeDocument/2006/relationships/image" Target="media/image14.png"/><Relationship Id="rId47" Type="http://schemas.openxmlformats.org/officeDocument/2006/relationships/hyperlink" Target="https://docs.qgis.org/" TargetMode="External"/><Relationship Id="rId50" Type="http://schemas.openxmlformats.org/officeDocument/2006/relationships/hyperlink" Target="http://www.geoportale.regione.lombardia.i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wikipedia.org/wiki/Coordinate_geografiche" TargetMode="External"/><Relationship Id="rId29" Type="http://schemas.openxmlformats.org/officeDocument/2006/relationships/hyperlink" Target="https://www.dbamianto.it/primo-processo-eternit/" TargetMode="External"/><Relationship Id="rId11" Type="http://schemas.openxmlformats.org/officeDocument/2006/relationships/image" Target="media/image4.jpeg"/><Relationship Id="rId24" Type="http://schemas.openxmlformats.org/officeDocument/2006/relationships/image" Target="media/image7.png"/><Relationship Id="rId32" Type="http://schemas.openxmlformats.org/officeDocument/2006/relationships/image" Target="media/image9.jpg"/><Relationship Id="rId37" Type="http://schemas.openxmlformats.org/officeDocument/2006/relationships/hyperlink" Target="https://favacarpendiem.wordpress.com/2013/09/25/eternit-siracusa-vuole-giustizia/" TargetMode="External"/><Relationship Id="rId40" Type="http://schemas.openxmlformats.org/officeDocument/2006/relationships/image" Target="media/image12.PNG"/><Relationship Id="rId45" Type="http://schemas.openxmlformats.org/officeDocument/2006/relationships/hyperlink" Target="http://www.vice.com" TargetMode="External"/><Relationship Id="rId53" Type="http://schemas.openxmlformats.org/officeDocument/2006/relationships/hyperlink" Target="https://alisa.liguria.it/index.php?option=com_content&amp;view=article&amp;id=1231&amp;Itemid=624"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wikilabour.it/salute%20e%20sicurezza.ashx" TargetMode="External"/><Relationship Id="rId31" Type="http://schemas.openxmlformats.org/officeDocument/2006/relationships/hyperlink" Target="https://www.dbamianto.it/processo-eternit-italia-bis/" TargetMode="External"/><Relationship Id="rId44" Type="http://schemas.openxmlformats.org/officeDocument/2006/relationships/hyperlink" Target="https://it.wikipedia.org/" TargetMode="External"/><Relationship Id="rId52" Type="http://schemas.openxmlformats.org/officeDocument/2006/relationships/hyperlink" Target="https://geoportal.regione.liguria.i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it.wikipedia.org/wiki/NASA" TargetMode="External"/><Relationship Id="rId22" Type="http://schemas.openxmlformats.org/officeDocument/2006/relationships/hyperlink" Target="http://torino.repubblica.it/cronaca/2015/11/04/news/amianto_assolti_quattro_dirigenti_della_eternit-saca_di_cavagnolo-126609083/" TargetMode="External"/><Relationship Id="rId27" Type="http://schemas.openxmlformats.org/officeDocument/2006/relationships/image" Target="media/image8.jpg"/><Relationship Id="rId30" Type="http://schemas.openxmlformats.org/officeDocument/2006/relationships/hyperlink" Target="https://www.dbamianto.it/primo-processo-eternit/" TargetMode="External"/><Relationship Id="rId35" Type="http://schemas.openxmlformats.org/officeDocument/2006/relationships/hyperlink" Target="https://www.borderline24.com/2017/02/21/fibronit-primo-passo-verso-parco-della-rinascita-entro-un-mese-progetto/" TargetMode="External"/><Relationship Id="rId43" Type="http://schemas.openxmlformats.org/officeDocument/2006/relationships/image" Target="media/image15.png"/><Relationship Id="rId48" Type="http://schemas.openxmlformats.org/officeDocument/2006/relationships/hyperlink" Target="https://webgis.arpa.piemonte.it/amianto_storymap_webapp/"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ebgis.arpa.piemonte.it/geoportale/" TargetMode="External"/><Relationship Id="rId3" Type="http://schemas.openxmlformats.org/officeDocument/2006/relationships/styles" Target="styles.xml"/><Relationship Id="rId12" Type="http://schemas.openxmlformats.org/officeDocument/2006/relationships/hyperlink" Target="https://it.wikipedia.org/wiki/Fotografia_aerea" TargetMode="External"/><Relationship Id="rId17" Type="http://schemas.openxmlformats.org/officeDocument/2006/relationships/hyperlink" Target="https://it.wikipedia.org/wiki/Pianeta" TargetMode="External"/><Relationship Id="rId25" Type="http://schemas.openxmlformats.org/officeDocument/2006/relationships/hyperlink" Target="https://www.facebook.com/legambientepavia/posts/10151451699558677" TargetMode="External"/><Relationship Id="rId33" Type="http://schemas.openxmlformats.org/officeDocument/2006/relationships/hyperlink" Target="https://www.visitnaples.eu/en/neapolitanity/discover-naples/bagnoli-in-the-west-of-naples-9-interesting-places-to-see" TargetMode="External"/><Relationship Id="rId38" Type="http://schemas.openxmlformats.org/officeDocument/2006/relationships/hyperlink" Target="https://www.dbamianto.it/processo-eternit-italia-bis/" TargetMode="External"/><Relationship Id="rId46" Type="http://schemas.openxmlformats.org/officeDocument/2006/relationships/hyperlink" Target="http://www.dbamianto.it" TargetMode="External"/><Relationship Id="rId20" Type="http://schemas.openxmlformats.org/officeDocument/2006/relationships/image" Target="media/image5.png"/><Relationship Id="rId41" Type="http://schemas.openxmlformats.org/officeDocument/2006/relationships/image" Target="media/image1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wikipedia.org/wiki/Shuttle_Radar_Topography_Mission" TargetMode="External"/><Relationship Id="rId23" Type="http://schemas.openxmlformats.org/officeDocument/2006/relationships/hyperlink" Target="https://www.dbamianto.it/primo-processo-eternit/" TargetMode="External"/><Relationship Id="rId28" Type="http://schemas.openxmlformats.org/officeDocument/2006/relationships/hyperlink" Target="http://www.ecquologia.com/notizie/2063-processo-eternit-un-ulteriore-colpo-mortale-per-questa-nuova-vergogna-di-stato" TargetMode="External"/><Relationship Id="rId36" Type="http://schemas.openxmlformats.org/officeDocument/2006/relationships/image" Target="media/image11.jpg"/><Relationship Id="rId49" Type="http://schemas.openxmlformats.org/officeDocument/2006/relationships/hyperlink" Target="https://www.geocorsi.i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12914-B8C7-4DDB-B83A-6903C275A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22</Pages>
  <Words>3649</Words>
  <Characters>20805</Characters>
  <Application>Microsoft Office Word</Application>
  <DocSecurity>0</DocSecurity>
  <Lines>173</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 DELL'EDERA</dc:creator>
  <cp:keywords/>
  <dc:description/>
  <cp:lastModifiedBy>IDA DELL'EDERA</cp:lastModifiedBy>
  <cp:revision>14</cp:revision>
  <cp:lastPrinted>2021-02-04T11:08:00Z</cp:lastPrinted>
  <dcterms:created xsi:type="dcterms:W3CDTF">2021-01-13T22:55:00Z</dcterms:created>
  <dcterms:modified xsi:type="dcterms:W3CDTF">2021-02-04T11:50:00Z</dcterms:modified>
</cp:coreProperties>
</file>